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Pectin | 34 | Composition, Chemistry, Physicochemical Properties, Food</w:t>
      </w:r>
      <w:br/>
      <w:hyperlink r:id="rId7" w:history="1">
        <w:r>
          <w:rPr>
            <w:color w:val="2980b9"/>
            <w:u w:val="single"/>
          </w:rPr>
          <w:t xml:space="preserve">https://www.taylorfrancis.com/chapters/edit/10.1201/9780203904220-34/pectin-maria-luz-fernandez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果胶的化学可变性对膳食可溶性纤维的兴趣有帮助。</w:t>
      </w:r>
    </w:p>
    <w:p>
      <w:pPr>
        <w:jc w:val="both"/>
      </w:pPr>
      <w:r>
        <w:rPr/>
        <w:t xml:space="preserve">2. 气候、土壤和其他因素可能影响水果中果胶含量的差异。</w:t>
      </w:r>
    </w:p>
    <w:p>
      <w:pPr>
        <w:jc w:val="both"/>
      </w:pPr>
      <w:r>
        <w:rPr/>
        <w:t xml:space="preserve">3. 果胶在食品、制药和可生物降解薄膜等领域有广泛应用。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作为一篇关于果胶的文章，该文提供了一些有用的信息，但也存在一些问题。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首先，文章没有提到可能存在的潜在偏见。例如，作者可能是从事果胶研究或销售相关产品的人员，这可能会影响其对果胶的描述和评价。此外，文章没有明确说明其来源或是否受到任何利益冲突的影响。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片面报道和无根据的主张。例如，在讨论果胶在食品中的应用时，并未提及任何潜在的负面影响或风险。此外，在讨论果胶与胆汁酸排泄之间的关系时，作者声称果胶可以增加胆汁酸排泄，但并未提供足够的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第三，文章缺乏全面考虑。例如，在讨论果胶含量差异时，并未考虑不同水果品种之间可能存在差异。此外，在讨论果胶作为增稠剂和制药用途时，并未探讨任何潜在的负面影响或风险。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可能存在宣传内容和偏袒现象。例如，在讨论果胶作为增稠剂和制药用途时，并未提及其他可替代物或竞争产品。此外，在讨论果胶与膳食可溶性纤维之间的关系时，并未探讨其他类型纤维素对人体健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总之，该文提供了一些有用信息，但也存在一些问题需要进一步探究和完善。读者应该保持批判思维并寻找更多来源以获取全面信息。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in fruit pectin research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or risks of using fruit pectin in food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differences in fruit pectin content among fruit varieties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effects or risks of using fruit pectin as a thickener or in pharmaceuticals
</w:t>
      </w:r>
    </w:p>
    <w:p>
      <w:pPr>
        <w:spacing w:after="0"/>
        <w:numPr>
          <w:ilvl w:val="0"/>
          <w:numId w:val="2"/>
        </w:numPr>
      </w:pPr>
      <w:r>
        <w:rPr/>
        <w:t xml:space="preserve">Alternative or competing products to fruit pectin as a thickener or in pharmaceuticals
</w:t>
      </w:r>
    </w:p>
    <w:p>
      <w:pPr>
        <w:numPr>
          <w:ilvl w:val="0"/>
          <w:numId w:val="2"/>
        </w:numPr>
      </w:pPr>
      <w:r>
        <w:rPr/>
        <w:t xml:space="preserve">Other types of dietary soluble fiber and their effects on human health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https://www.fullpicture.app/item/fe8d7f93cc78ea03904613edebc89d0c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A0E4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ylorfrancis.com/chapters/edit/10.1201/9780203904220-34/pectin-maria-luz-fernandez" TargetMode="External"/><Relationship Id="rId8" Type="http://schemas.openxmlformats.org/officeDocument/2006/relationships/hyperlink" Target="https://www.fullpicture.app/item/fe8d7f93cc78ea03904613edebc89d0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2024-01-07T08:11:07+01:00</dcterms:created>
  <dcterms:modified xsi:type="dcterms:W3CDTF">2024-01-07T08:11:07+01:00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