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具有矩信息的Wasserstein分布鲁棒机会约束程序 - ScienceDirect</w:t>
      </w:r>
      <w:br/>
      <w:hyperlink r:id="rId7" w:history="1">
        <w:r>
          <w:rPr>
            <w:color w:val="2980b9"/>
            <w:u w:val="single"/>
          </w:rPr>
          <w:t xml:space="preserve">https://www.sciencedirect.com/science/article/pii/S030505482300014X</w:t>
        </w:r>
      </w:hyperlink>
    </w:p>
    <w:p>
      <w:pPr>
        <w:pStyle w:val="Heading1"/>
      </w:pPr>
      <w:bookmarkStart w:id="2" w:name="_Toc2"/>
      <w:r>
        <w:t>Article summary:</w:t>
      </w:r>
      <w:bookmarkEnd w:id="2"/>
    </w:p>
    <w:p>
      <w:pPr>
        <w:jc w:val="both"/>
      </w:pPr>
      <w:r>
        <w:rPr/>
        <w:t xml:space="preserve">1. 分布鲁棒优化（DRO）是一种处理具有不确定参数的优化问题的方法，可以在不完全了解不确定参数的概率分布的情况下建模。</w:t>
      </w:r>
    </w:p>
    <w:p>
      <w:pPr>
        <w:jc w:val="both"/>
      </w:pPr>
      <w:r>
        <w:rPr/>
        <w:t xml:space="preserve">2. DRO使用模糊集来表示可能的概率分布，其中基于矩的模糊集和基于统计距离的模糊集是两种常见类型。</w:t>
      </w:r>
    </w:p>
    <w:p>
      <w:pPr>
        <w:jc w:val="both"/>
      </w:pPr>
      <w:r>
        <w:rPr/>
        <w:t xml:space="preserve">3. 早期对DRO的研究主要集中在基于矩的模糊集上，包括马尔可夫嵌套歧义集和Chebyshev歧义集等。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对于上述文章的批判性分析，以下是一些潜在的偏见及其来源、片面报道、无根据的主张、缺失的考虑点和其他问题：</w:t>
      </w:r>
    </w:p>
    <w:p>
      <w:pPr>
        <w:jc w:val="both"/>
      </w:pPr>
      <w:r>
        <w:rPr/>
        <w:t xml:space="preserve"/>
      </w:r>
    </w:p>
    <w:p>
      <w:pPr>
        <w:jc w:val="both"/>
      </w:pPr>
      <w:r>
        <w:rPr/>
        <w:t xml:space="preserve">1. 偏见及其来源：文章没有提供关于DRO方法的局限性和可能存在的问题的全面讨论。它只强调了DRO方法在处理不确定参数优化问题中的优势，而忽略了其可能存在的缺点。这种偏见可能源自作者对DRO方法持有积极态度或者与该领域相关研究人员之间存在某种关系。</w:t>
      </w:r>
    </w:p>
    <w:p>
      <w:pPr>
        <w:jc w:val="both"/>
      </w:pPr>
      <w:r>
        <w:rPr/>
        <w:t xml:space="preserve"/>
      </w:r>
    </w:p>
    <w:p>
      <w:pPr>
        <w:jc w:val="both"/>
      </w:pPr>
      <w:r>
        <w:rPr/>
        <w:t xml:space="preserve">2. 片面报道：文章只提到了基于矩和统计距离两种模糊集，但没有提及其他可能存在的模糊集类型。这种片面报道可能导致读者对DRO方法在不同情况下适用性的误解。</w:t>
      </w:r>
    </w:p>
    <w:p>
      <w:pPr>
        <w:jc w:val="both"/>
      </w:pPr>
      <w:r>
        <w:rPr/>
        <w:t xml:space="preserve"/>
      </w:r>
    </w:p>
    <w:p>
      <w:pPr>
        <w:jc w:val="both"/>
      </w:pPr>
      <w:r>
        <w:rPr/>
        <w:t xml:space="preserve">3. 无根据的主张：文章声称DRO方法结合了鲁棒优化和随机优化的优点，并避免了它们的缺点。然而，文章没有提供足够的证据来支持这一主张。这种无根据的主张可能会误导读者对DRO方法效能和适用性的理解。</w:t>
      </w:r>
    </w:p>
    <w:p>
      <w:pPr>
        <w:jc w:val="both"/>
      </w:pPr>
      <w:r>
        <w:rPr/>
        <w:t xml:space="preserve"/>
      </w:r>
    </w:p>
    <w:p>
      <w:pPr>
        <w:jc w:val="both"/>
      </w:pPr>
      <w:r>
        <w:rPr/>
        <w:t xml:space="preserve">4. 缺失的考虑点：文章没有讨论DRO方法在实际应用中可能面临到数据不确定性、模型假设的合理性以及计算复杂性等方面的考虑。这些缺失的考虑点可能导致读者对DRO方法实际可行性的误解。</w:t>
      </w:r>
    </w:p>
    <w:p>
      <w:pPr>
        <w:jc w:val="both"/>
      </w:pPr>
      <w:r>
        <w:rPr/>
        <w:t xml:space="preserve"/>
      </w:r>
    </w:p>
    <w:p>
      <w:pPr>
        <w:jc w:val="both"/>
      </w:pPr>
      <w:r>
        <w:rPr/>
        <w:t xml:space="preserve">5. 所提出主张的缺失证据：文章没有提供足够的证据来支持DRO方法在生产调度、医疗保健管理、运输和供应链规划等领域中的应用效果。这种缺失证据可能使读者对DRO方法在实际应用中的价值产生怀疑。</w:t>
      </w:r>
    </w:p>
    <w:p>
      <w:pPr>
        <w:jc w:val="both"/>
      </w:pPr>
      <w:r>
        <w:rPr/>
        <w:t xml:space="preserve"/>
      </w:r>
    </w:p>
    <w:p>
      <w:pPr>
        <w:jc w:val="both"/>
      </w:pPr>
      <w:r>
        <w:rPr/>
        <w:t xml:space="preserve">6. 未探索的反驳：文章没有探讨其他学者对DRO方法的批评或反驳观点。这种未探索的反驳可能导致读者对DRO方法存在争议性问题的忽视。</w:t>
      </w:r>
    </w:p>
    <w:p>
      <w:pPr>
        <w:jc w:val="both"/>
      </w:pPr>
      <w:r>
        <w:rPr/>
        <w:t xml:space="preserve"/>
      </w:r>
    </w:p>
    <w:p>
      <w:pPr>
        <w:jc w:val="both"/>
      </w:pPr>
      <w:r>
        <w:rPr/>
        <w:t xml:space="preserve">7. 宣传内容和偏袒：文章似乎过于宣传DRO方法，并没有提供充分客观和平衡的观点。这种宣传内容和偏袒可能源自作者对该领域研究或相关机构/组织之间存在利益关系。</w:t>
      </w:r>
    </w:p>
    <w:p>
      <w:pPr>
        <w:jc w:val="both"/>
      </w:pPr>
      <w:r>
        <w:rPr/>
        <w:t xml:space="preserve"/>
      </w:r>
    </w:p>
    <w:p>
      <w:pPr>
        <w:jc w:val="both"/>
      </w:pPr>
      <w:r>
        <w:rPr/>
        <w:t xml:space="preserve">8. 是否注意到可能的风险：文章没有明确讨论使用DRO方法可能带来的潜在风险或负面影响。这种忽略可能使读者对使用该方法时需要谨慎考虑的问题缺乏警觉性。</w:t>
      </w:r>
    </w:p>
    <w:p>
      <w:pPr>
        <w:jc w:val="both"/>
      </w:pPr>
      <w:r>
        <w:rPr/>
        <w:t xml:space="preserve"/>
      </w:r>
    </w:p>
    <w:p>
      <w:pPr>
        <w:jc w:val="both"/>
      </w:pPr>
      <w:r>
        <w:rPr/>
        <w:t xml:space="preserve">9. 没有平等地呈现双方：文章没有提及DRO方法的批评者或对该方法存在争议的观点。这种不平等地呈现双方可能导致读者对DRO方法的全面理解产生偏差。</w:t>
      </w:r>
    </w:p>
    <w:p>
      <w:pPr>
        <w:jc w:val="both"/>
      </w:pPr>
      <w:r>
        <w:rPr/>
        <w:t xml:space="preserve"/>
      </w:r>
    </w:p>
    <w:p>
      <w:pPr>
        <w:jc w:val="both"/>
      </w:pPr>
      <w:r>
        <w:rPr/>
        <w:t xml:space="preserve">总体而言，上述文章在介绍DRO方法时存在一些潜在的偏见、片面报道和缺失考虑点，同时未提供足够的证据来支持其主张。为了更全面客观地理解DRO方法及其应用，读者需要进一步研究和探索相关文献，并考虑不同观点和证据。</w:t>
      </w:r>
    </w:p>
    <w:p>
      <w:pPr>
        <w:pStyle w:val="Heading1"/>
      </w:pPr>
      <w:bookmarkStart w:id="5" w:name="_Toc5"/>
      <w:r>
        <w:t>Topics for further research:</w:t>
      </w:r>
      <w:bookmarkEnd w:id="5"/>
    </w:p>
    <w:p>
      <w:pPr>
        <w:spacing w:after="0"/>
        <w:numPr>
          <w:ilvl w:val="0"/>
          <w:numId w:val="2"/>
        </w:numPr>
      </w:pPr>
      <w:r>
        <w:rPr/>
        <w:t xml:space="preserve">DRO方法的局限性和问题
</w:t>
      </w:r>
    </w:p>
    <w:p>
      <w:pPr>
        <w:spacing w:after="0"/>
        <w:numPr>
          <w:ilvl w:val="0"/>
          <w:numId w:val="2"/>
        </w:numPr>
      </w:pPr>
      <w:r>
        <w:rPr/>
        <w:t xml:space="preserve">其他可能存在的模糊集类型
</w:t>
      </w:r>
    </w:p>
    <w:p>
      <w:pPr>
        <w:spacing w:after="0"/>
        <w:numPr>
          <w:ilvl w:val="0"/>
          <w:numId w:val="2"/>
        </w:numPr>
      </w:pPr>
      <w:r>
        <w:rPr/>
        <w:t xml:space="preserve">DRO方法结合鲁棒优化和随机优化的优点和缺点
</w:t>
      </w:r>
    </w:p>
    <w:p>
      <w:pPr>
        <w:spacing w:after="0"/>
        <w:numPr>
          <w:ilvl w:val="0"/>
          <w:numId w:val="2"/>
        </w:numPr>
      </w:pPr>
      <w:r>
        <w:rPr/>
        <w:t xml:space="preserve">数据不确定性、模型假设的合理性和计算复杂性的考虑
</w:t>
      </w:r>
    </w:p>
    <w:p>
      <w:pPr>
        <w:spacing w:after="0"/>
        <w:numPr>
          <w:ilvl w:val="0"/>
          <w:numId w:val="2"/>
        </w:numPr>
      </w:pPr>
      <w:r>
        <w:rPr/>
        <w:t xml:space="preserve">DRO方法在实际应用中的效果和价值
</w:t>
      </w:r>
    </w:p>
    <w:p>
      <w:pPr>
        <w:numPr>
          <w:ilvl w:val="0"/>
          <w:numId w:val="2"/>
        </w:numPr>
      </w:pPr>
      <w:r>
        <w:rPr/>
        <w:t xml:space="preserve">其他学者对DRO方法的批评或反驳观点</w:t>
      </w:r>
    </w:p>
    <w:p>
      <w:pPr>
        <w:pStyle w:val="Heading1"/>
      </w:pPr>
      <w:bookmarkStart w:id="6" w:name="_Toc6"/>
      <w:r>
        <w:t>Report location:</w:t>
      </w:r>
      <w:bookmarkEnd w:id="6"/>
    </w:p>
    <w:p>
      <w:hyperlink r:id="rId8" w:history="1">
        <w:r>
          <w:rPr>
            <w:color w:val="2980b9"/>
            <w:u w:val="single"/>
          </w:rPr>
          <w:t xml:space="preserve">https://www.fullpicture.app/item/fd2635f4316e35a1429ea3248efe8100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196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505482300014X" TargetMode="External"/><Relationship Id="rId8" Type="http://schemas.openxmlformats.org/officeDocument/2006/relationships/hyperlink" Target="https://www.fullpicture.app/item/fd2635f4316e35a1429ea3248efe81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2024-01-16T09:18:35+01:00</dcterms:created>
  <dcterms:modified xsi:type="dcterms:W3CDTF">2024-01-16T09:18:35+01:00</dcterms:modified>
</cp:coreProperties>
</file>

<file path=docProps/custom.xml><?xml version="1.0" encoding="utf-8"?>
<Properties xmlns="http://schemas.openxmlformats.org/officeDocument/2006/custom-properties" xmlns:vt="http://schemas.openxmlformats.org/officeDocument/2006/docPropsVTypes"/>
</file>