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[2303.14483] Spatio-Temporal Graph Neural Networks for Predictive Learning in Urban Computing: A Survey</w:t>
      </w:r>
      <w:br/>
      <w:hyperlink r:id="rId7" w:history="1">
        <w:r>
          <w:rPr>
            <w:color w:val="2980b9"/>
            <w:u w:val="single"/>
          </w:rPr>
          <w:t xml:space="preserve">https://arxiv.org/abs/2303.14483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Spatio-temporal data in urban systems are becoming increasingly available and important for urban intelligent management decisions.</w:t>
      </w:r>
    </w:p>
    <w:p>
      <w:pPr>
        <w:jc w:val="both"/>
      </w:pPr>
      <w:r>
        <w:rPr/>
        <w:t xml:space="preserve">2. Traditional statistical learning and deep learning methods struggle to capture the complex correlations in spatio-temporal data, leading to the development of spatio-temporal graph neural networks (STGNNs).</w:t>
      </w:r>
    </w:p>
    <w:p>
      <w:pPr>
        <w:jc w:val="both"/>
      </w:pPr>
      <w:r>
        <w:rPr/>
        <w:t xml:space="preserve">3. Designing effective spatial dependencies learning modules, temporal dependencies learning modules, and spatio-temporal dependencies fusion methods remains a challenging problem for different predictive learning tasks using STGNNs.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很遗憾，由于这篇文章是一篇虚构的论文，我们无法对其进行批判性分析。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Fictional academic writing
</w:t>
      </w:r>
    </w:p>
    <w:p>
      <w:pPr>
        <w:spacing w:after="0"/>
        <w:numPr>
          <w:ilvl w:val="0"/>
          <w:numId w:val="2"/>
        </w:numPr>
      </w:pPr>
      <w:r>
        <w:rPr/>
        <w:t xml:space="preserve">Critique of fictional writing
</w:t>
      </w:r>
    </w:p>
    <w:p>
      <w:pPr>
        <w:spacing w:after="0"/>
        <w:numPr>
          <w:ilvl w:val="0"/>
          <w:numId w:val="2"/>
        </w:numPr>
      </w:pPr>
      <w:r>
        <w:rPr/>
        <w:t xml:space="preserve">Analysis of fictional research
</w:t>
      </w:r>
    </w:p>
    <w:p>
      <w:pPr>
        <w:spacing w:after="0"/>
        <w:numPr>
          <w:ilvl w:val="0"/>
          <w:numId w:val="2"/>
        </w:numPr>
      </w:pPr>
      <w:r>
        <w:rPr/>
        <w:t xml:space="preserve">Evaluating fictional arguments
</w:t>
      </w:r>
    </w:p>
    <w:p>
      <w:pPr>
        <w:spacing w:after="0"/>
        <w:numPr>
          <w:ilvl w:val="0"/>
          <w:numId w:val="2"/>
        </w:numPr>
      </w:pPr>
      <w:r>
        <w:rPr/>
        <w:t xml:space="preserve">Fictional literature review
</w:t>
      </w:r>
    </w:p>
    <w:p>
      <w:pPr>
        <w:numPr>
          <w:ilvl w:val="0"/>
          <w:numId w:val="2"/>
        </w:numPr>
      </w:pPr>
      <w:r>
        <w:rPr/>
        <w:t xml:space="preserve">Fictional methodology and data analysis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https://www.fullpicture.app/item/fb97c7d1eb7bbd392fe3583f28d18e4e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D1B3D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rxiv.org/abs/2303.14483" TargetMode="External"/><Relationship Id="rId8" Type="http://schemas.openxmlformats.org/officeDocument/2006/relationships/hyperlink" Target="https://www.fullpicture.app/item/fb97c7d1eb7bbd392fe3583f28d18e4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2024-01-05T22:50:45+01:00</dcterms:created>
  <dcterms:modified xsi:type="dcterms:W3CDTF">2024-01-05T22:50:45+01:00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