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logf函数和log2f函数之间的转换-CSDN博客</w:t>
      </w:r>
      <w:br/>
      <w:hyperlink r:id="rId7" w:history="1">
        <w:r>
          <w:rPr>
            <w:color w:val="2980b9"/>
            <w:u w:val="single"/>
          </w:rPr>
          <w:t xml:space="preserve">https://blog.csdn.net/qiuchangyong/article/details/74205227</w:t>
        </w:r>
      </w:hyperlink>
    </w:p>
    <w:p>
      <w:pPr>
        <w:pStyle w:val="Heading1"/>
      </w:pPr>
      <w:bookmarkStart w:id="2" w:name="_Toc2"/>
      <w:r>
        <w:t>Article summary:</w:t>
      </w:r>
      <w:bookmarkEnd w:id="2"/>
    </w:p>
    <w:p>
      <w:pPr>
        <w:jc w:val="both"/>
      </w:pPr>
      <w:r>
        <w:rPr/>
        <w:t xml:space="preserve">1. 虚拟仪器及LabVIEW入门：介绍了虚拟仪器的概念和LabVIEW的基本知识，包括LabVIEW的运行机制、应用程序构成和操作模板等。</w:t>
      </w:r>
    </w:p>
    <w:p>
      <w:pPr>
        <w:jc w:val="both"/>
      </w:pPr>
      <w:r>
        <w:rPr/>
        <w:t xml:space="preserve">2. 程序结构：讲解了循环结构（While循环、移位寄存器、For循环）、分支结构（Case）以及顺序结构和公式节点的使用方法。</w:t>
      </w:r>
    </w:p>
    <w:p>
      <w:pPr>
        <w:jc w:val="both"/>
      </w:pPr>
      <w:r>
        <w:rPr/>
        <w:t xml:space="preserve">3. 数据类型：数组、簇和波形：介绍了数组和簇的创建与控制，以及数组功能函数的使用。还涉及到多态化、波形类型的概念和用法。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根据给出的文章标题和正文内容，无法进行详细的批判性分析。请提供更具体的信息或者指定需要分析的部分内容。</w:t>
      </w:r>
    </w:p>
    <w:p>
      <w:pPr>
        <w:pStyle w:val="Heading1"/>
      </w:pPr>
      <w:bookmarkStart w:id="5" w:name="_Toc5"/>
      <w:r>
        <w:t>Topics for further research:</w:t>
      </w:r>
      <w:bookmarkEnd w:id="5"/>
    </w:p>
    <w:p>
      <w:pPr>
        <w:spacing w:after="0"/>
        <w:numPr>
          <w:ilvl w:val="0"/>
          <w:numId w:val="2"/>
        </w:numPr>
      </w:pPr>
      <w:r>
        <w:rPr/>
        <w:t xml:space="preserve">文章标题和正文内容是什么？
</w:t>
      </w:r>
    </w:p>
    <w:p>
      <w:pPr>
        <w:spacing w:after="0"/>
        <w:numPr>
          <w:ilvl w:val="0"/>
          <w:numId w:val="2"/>
        </w:numPr>
      </w:pPr>
      <w:r>
        <w:rPr/>
        <w:t xml:space="preserve">文章中未涵盖的主题是什么？
</w:t>
      </w:r>
    </w:p>
    <w:p>
      <w:pPr>
        <w:spacing w:after="0"/>
        <w:numPr>
          <w:ilvl w:val="0"/>
          <w:numId w:val="2"/>
        </w:numPr>
      </w:pPr>
      <w:r>
        <w:rPr/>
        <w:t xml:space="preserve">用户希望对这些未涵盖的主题进行什么样的分析？
</w:t>
      </w:r>
    </w:p>
    <w:p>
      <w:pPr>
        <w:spacing w:after="0"/>
        <w:numPr>
          <w:ilvl w:val="0"/>
          <w:numId w:val="2"/>
        </w:numPr>
      </w:pPr>
      <w:r>
        <w:rPr/>
        <w:t xml:space="preserve">用户希望了解哪些方面的详细信息？
</w:t>
      </w:r>
    </w:p>
    <w:p>
      <w:pPr>
        <w:spacing w:after="0"/>
        <w:numPr>
          <w:ilvl w:val="0"/>
          <w:numId w:val="2"/>
        </w:numPr>
      </w:pPr>
      <w:r>
        <w:rPr/>
        <w:t xml:space="preserve">用户希望了解哪些具体的关键短语？
</w:t>
      </w:r>
    </w:p>
    <w:p>
      <w:pPr>
        <w:numPr>
          <w:ilvl w:val="0"/>
          <w:numId w:val="2"/>
        </w:numPr>
      </w:pPr>
      <w:r>
        <w:rPr/>
        <w:t xml:space="preserve">用户希望通过这些关键短语来获得什么样的理解？</w:t>
      </w:r>
    </w:p>
    <w:p>
      <w:pPr>
        <w:pStyle w:val="Heading1"/>
      </w:pPr>
      <w:bookmarkStart w:id="6" w:name="_Toc6"/>
      <w:r>
        <w:t>Report location:</w:t>
      </w:r>
      <w:bookmarkEnd w:id="6"/>
    </w:p>
    <w:p>
      <w:hyperlink r:id="rId8" w:history="1">
        <w:r>
          <w:rPr>
            <w:color w:val="2980b9"/>
            <w:u w:val="single"/>
          </w:rPr>
          <w:t xml:space="preserve">https://www.fullpicture.app/item/fa8abfa4ddd71129c8c1913f17890e47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AA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qiuchangyong/article/details/74205227" TargetMode="External"/><Relationship Id="rId8" Type="http://schemas.openxmlformats.org/officeDocument/2006/relationships/hyperlink" Target="https://www.fullpicture.app/item/fa8abfa4ddd71129c8c1913f17890e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2024-04-23T14:50:53+02:00</dcterms:created>
  <dcterms:modified xsi:type="dcterms:W3CDTF">2024-04-23T14:50:53+02:00</dcterms:modified>
</cp:coreProperties>
</file>

<file path=docProps/custom.xml><?xml version="1.0" encoding="utf-8"?>
<Properties xmlns="http://schemas.openxmlformats.org/officeDocument/2006/custom-properties" xmlns:vt="http://schemas.openxmlformats.org/officeDocument/2006/docPropsVTypes"/>
</file>