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Ways to Remotely Control an iPhone from your Computer</w:t>
      </w:r>
      <w:br/>
      <w:hyperlink r:id="rId7" w:history="1">
        <w:r>
          <w:rPr>
            <w:color w:val="2980b9"/>
            <w:u w:val="single"/>
          </w:rPr>
          <w:t xml:space="preserve">https://www.wikihow.com/Remotely-Control-Your-iPhone-from-Your-Computer</w:t>
        </w:r>
      </w:hyperlink>
    </w:p>
    <w:p>
      <w:pPr>
        <w:pStyle w:val="Heading1"/>
      </w:pPr>
      <w:bookmarkStart w:id="2" w:name="_Toc2"/>
      <w:r>
        <w:t>Article summary:</w:t>
      </w:r>
      <w:bookmarkEnd w:id="2"/>
    </w:p>
    <w:p>
      <w:pPr>
        <w:jc w:val="both"/>
      </w:pPr>
      <w:r>
        <w:rPr/>
        <w:t xml:space="preserve">1. There are several ways to remotely control an iPhone from a computer, including using QuickTime (Mac), Intel Unison (Windows 11), TeamViewer (PC and Mac), AirPlay (Mac), Handoff (Mac), and Switch Control (Mac).</w:t>
      </w:r>
    </w:p>
    <w:p>
      <w:pPr>
        <w:jc w:val="both"/>
      </w:pPr>
      <w:r>
        <w:rPr/>
        <w:t xml:space="preserve">2. QuickTime allows you to share your iPhone's screen on your Mac, but you won't be able to control it.</w:t>
      </w:r>
    </w:p>
    <w:p>
      <w:pPr>
        <w:jc w:val="both"/>
      </w:pPr>
      <w:r>
        <w:rPr/>
        <w:t xml:space="preserve">3. Intel Unison allows you to use certain functions of your iPhone in Windows, such as sending and receiving texts, viewing notifications, making phone calls, and transferring files between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"6 Ways to Remotely Control an iPhone from your Computer" provides information on various methods to remotely control an iPhone from a computer. However, the article lacks depth and fails to provide a comprehensive analysis of the different options available. </w:t>
      </w:r>
    </w:p>
    <w:p>
      <w:pPr>
        <w:jc w:val="both"/>
      </w:pPr>
      <w:r>
        <w:rPr/>
        <w:t xml:space="preserve"/>
      </w:r>
    </w:p>
    <w:p>
      <w:pPr>
        <w:jc w:val="both"/>
      </w:pPr>
      <w:r>
        <w:rPr/>
        <w:t xml:space="preserve">One potential bias in the article is its focus on Mac devices. The majority of the methods mentioned are specific to Mac computers, with only one method mentioned for Windows 11. This could be seen as favoring Mac users over Windows users and not providing equal coverage for both platforms.</w:t>
      </w:r>
    </w:p>
    <w:p>
      <w:pPr>
        <w:jc w:val="both"/>
      </w:pPr>
      <w:r>
        <w:rPr/>
        <w:t xml:space="preserve"/>
      </w:r>
    </w:p>
    <w:p>
      <w:pPr>
        <w:jc w:val="both"/>
      </w:pPr>
      <w:r>
        <w:rPr/>
        <w:t xml:space="preserve">Additionally, the article does not provide any evidence or sources to support its claims about the effectiveness or reliability of the methods mentioned. It would be helpful to include user reviews or expert opinions to validate the information provided.</w:t>
      </w:r>
    </w:p>
    <w:p>
      <w:pPr>
        <w:jc w:val="both"/>
      </w:pPr>
      <w:r>
        <w:rPr/>
        <w:t xml:space="preserve"/>
      </w:r>
    </w:p>
    <w:p>
      <w:pPr>
        <w:jc w:val="both"/>
      </w:pPr>
      <w:r>
        <w:rPr/>
        <w:t xml:space="preserve">The article also lacks exploration of potential risks or security concerns associated with remote control of an iPhone. Remote access to personal devices can pose privacy and security risks, and it is important for readers to be aware of these risks before attempting any of the methods mentioned.</w:t>
      </w:r>
    </w:p>
    <w:p>
      <w:pPr>
        <w:jc w:val="both"/>
      </w:pPr>
      <w:r>
        <w:rPr/>
        <w:t xml:space="preserve"/>
      </w:r>
    </w:p>
    <w:p>
      <w:pPr>
        <w:jc w:val="both"/>
      </w:pPr>
      <w:r>
        <w:rPr/>
        <w:t xml:space="preserve">Furthermore, there is a lack of discussion on alternative methods or tools that may offer similar functionality. The article only focuses on specific applications like QuickTime, Intel Unison, TeamViewer, AirPlay, Handoff, and Switch Control without considering other potential options that may be available.</w:t>
      </w:r>
    </w:p>
    <w:p>
      <w:pPr>
        <w:jc w:val="both"/>
      </w:pPr>
      <w:r>
        <w:rPr/>
        <w:t xml:space="preserve"/>
      </w:r>
    </w:p>
    <w:p>
      <w:pPr>
        <w:jc w:val="both"/>
      </w:pPr>
      <w:r>
        <w:rPr/>
        <w:t xml:space="preserve">Overall, the article provides a basic overview of different methods for remotely controlling an iPhone from a computer but lacks depth, evidence-based analysis, and consideration of alternative options. It would benefit from providing more balanced coverage across different platforms and addressing potential risks associated with remote access.</w:t>
      </w:r>
    </w:p>
    <w:p>
      <w:pPr>
        <w:pStyle w:val="Heading1"/>
      </w:pPr>
      <w:bookmarkStart w:id="5" w:name="_Toc5"/>
      <w:r>
        <w:t>Topics for further research:</w:t>
      </w:r>
      <w:bookmarkEnd w:id="5"/>
    </w:p>
    <w:p>
      <w:pPr>
        <w:spacing w:after="0"/>
        <w:numPr>
          <w:ilvl w:val="0"/>
          <w:numId w:val="2"/>
        </w:numPr>
      </w:pPr>
      <w:r>
        <w:rPr/>
        <w:t xml:space="preserve">Remote control of iPhone from Windows computer
</w:t>
      </w:r>
    </w:p>
    <w:p>
      <w:pPr>
        <w:spacing w:after="0"/>
        <w:numPr>
          <w:ilvl w:val="0"/>
          <w:numId w:val="2"/>
        </w:numPr>
      </w:pPr>
      <w:r>
        <w:rPr/>
        <w:t xml:space="preserve">Security risks of remote access to personal devices
</w:t>
      </w:r>
    </w:p>
    <w:p>
      <w:pPr>
        <w:spacing w:after="0"/>
        <w:numPr>
          <w:ilvl w:val="0"/>
          <w:numId w:val="2"/>
        </w:numPr>
      </w:pPr>
      <w:r>
        <w:rPr/>
        <w:t xml:space="preserve">Alternative methods for remotely controlling iPhone
</w:t>
      </w:r>
    </w:p>
    <w:p>
      <w:pPr>
        <w:spacing w:after="0"/>
        <w:numPr>
          <w:ilvl w:val="0"/>
          <w:numId w:val="2"/>
        </w:numPr>
      </w:pPr>
      <w:r>
        <w:rPr/>
        <w:t xml:space="preserve">User reviews of QuickTime for remote iPhone control
</w:t>
      </w:r>
    </w:p>
    <w:p>
      <w:pPr>
        <w:spacing w:after="0"/>
        <w:numPr>
          <w:ilvl w:val="0"/>
          <w:numId w:val="2"/>
        </w:numPr>
      </w:pPr>
      <w:r>
        <w:rPr/>
        <w:t xml:space="preserve">Expert opinions on the reliability of Intel Unison
</w:t>
      </w:r>
    </w:p>
    <w:p>
      <w:pPr>
        <w:numPr>
          <w:ilvl w:val="0"/>
          <w:numId w:val="2"/>
        </w:numPr>
      </w:pPr>
      <w:r>
        <w:rPr/>
        <w:t xml:space="preserve">Comparison of different applications for remote iPhone control</w:t>
      </w:r>
    </w:p>
    <w:p>
      <w:pPr>
        <w:pStyle w:val="Heading1"/>
      </w:pPr>
      <w:bookmarkStart w:id="6" w:name="_Toc6"/>
      <w:r>
        <w:t>Report location:</w:t>
      </w:r>
      <w:bookmarkEnd w:id="6"/>
    </w:p>
    <w:p>
      <w:hyperlink r:id="rId8" w:history="1">
        <w:r>
          <w:rPr>
            <w:color w:val="2980b9"/>
            <w:u w:val="single"/>
          </w:rPr>
          <w:t xml:space="preserve">https://www.fullpicture.app/item/f87920606ed0e2e769dff895e232712f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08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how.com/Remotely-Control-Your-iPhone-from-Your-Computer" TargetMode="External"/><Relationship Id="rId8" Type="http://schemas.openxmlformats.org/officeDocument/2006/relationships/hyperlink" Target="https://www.fullpicture.app/item/f87920606ed0e2e769dff895e2327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2023-09-04T12:48:15+02:00</dcterms:created>
  <dcterms:modified xsi:type="dcterms:W3CDTF">2023-09-04T12:48:15+02:00</dcterms:modified>
</cp:coreProperties>
</file>

<file path=docProps/custom.xml><?xml version="1.0" encoding="utf-8"?>
<Properties xmlns="http://schemas.openxmlformats.org/officeDocument/2006/custom-properties" xmlns:vt="http://schemas.openxmlformats.org/officeDocument/2006/docPropsVTypes"/>
</file>