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Localization - Laravel - The PHP Framework For Web Artisans</w:t>
      </w:r>
      <w:br/>
      <w:hyperlink r:id="rId7" w:history="1">
        <w:r>
          <w:rPr>
            <w:color w:val="2980b9"/>
            <w:u w:val="single"/>
          </w:rPr>
          <w:t xml:space="preserve">https://laravel.com/docs/10.x/localization</w:t>
        </w:r>
      </w:hyperlink>
    </w:p>
    <w:p>
      <w:pPr>
        <w:pStyle w:val="Heading1"/>
      </w:pPr>
      <w:bookmarkStart w:id="2" w:name="_Toc2"/>
      <w:r>
        <w:t>Article summary:</w:t>
      </w:r>
      <w:bookmarkEnd w:id="2"/>
    </w:p>
    <w:p>
      <w:pPr>
        <w:jc w:val="both"/>
      </w:pPr>
      <w:r>
        <w:rPr/>
        <w:t xml:space="preserve">1. Laravel fournit des fonctionnalités de localisation pour faciliter le support de plusieurs langues dans une application.</w:t>
      </w:r>
    </w:p>
    <w:p>
      <w:pPr>
        <w:jc w:val="both"/>
      </w:pPr>
      <w:r>
        <w:rPr/>
        <w:t xml:space="preserve">2. Les chaînes de traduction peuvent être stockées dans des fichiers ou définies à l'aide de JSON.</w:t>
      </w:r>
    </w:p>
    <w:p>
      <w:pPr>
        <w:jc w:val="both"/>
      </w:pPr>
      <w:r>
        <w:rPr/>
        <w:t xml:space="preserve">3. La méthode __() peut être utilisée pour récupérer les chaînes de traduction et remplacer les paramètres dans les chaînes de traduction.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est très bien documenté et fournit des informations complètes sur la façon dont Laravel gère la localisation et comment elle peut être implémentée dans une application. Il explique clairement comment configurer le locale, définir des chaînes de traduction, récupérer des chaînes de traduction et remplacer des paramètres dans les chaînes de traduction.</w:t>
      </w:r>
    </w:p>
    <w:p>
      <w:pPr>
        <w:jc w:val="both"/>
      </w:pPr>
      <w:r>
        <w:rPr/>
        <w:t xml:space="preserve">Cependant, il n'y a pas beaucoup d'informations sur les biais potentiels ou les sources non fiables qui pourraient affecter la qualité du contenu présenté. De plus, il n'y a pas beaucoup d'informations sur les risques éventuels liés à l'utilisation des fonctionnalités de localisation proposées par Laravel. En outre, l'article ne mentionne pas si le contenu est partial ou s'il présente uniquement un côté du débat sans donner aux lecteurs une vue complète et impartiale du sujet traité.</w:t>
      </w:r>
    </w:p>
    <w:p>
      <w:pPr>
        <w:pStyle w:val="Heading1"/>
      </w:pPr>
      <w:bookmarkStart w:id="5" w:name="_Toc5"/>
      <w:r>
        <w:t>Topics for further research:</w:t>
      </w:r>
      <w:bookmarkEnd w:id="5"/>
    </w:p>
    <w:p>
      <w:pPr>
        <w:spacing w:after="0"/>
        <w:numPr>
          <w:ilvl w:val="0"/>
          <w:numId w:val="2"/>
        </w:numPr>
      </w:pPr>
      <w:r>
        <w:rPr/>
        <w:t xml:space="preserve">Biais potentiels dans la localisation Laravel</w:t>
      </w:r>
    </w:p>
    <w:p>
      <w:pPr>
        <w:spacing w:after="0"/>
        <w:numPr>
          <w:ilvl w:val="0"/>
          <w:numId w:val="2"/>
        </w:numPr>
      </w:pPr>
      <w:r>
        <w:rPr/>
        <w:t xml:space="preserve">Risques liés à l'utilisation de la localisation Laravel</w:t>
      </w:r>
    </w:p>
    <w:p>
      <w:pPr>
        <w:spacing w:after="0"/>
        <w:numPr>
          <w:ilvl w:val="0"/>
          <w:numId w:val="2"/>
        </w:numPr>
      </w:pPr>
      <w:r>
        <w:rPr/>
        <w:t xml:space="preserve">Sources non fiables pour la localisation Laravel</w:t>
      </w:r>
    </w:p>
    <w:p>
      <w:pPr>
        <w:spacing w:after="0"/>
        <w:numPr>
          <w:ilvl w:val="0"/>
          <w:numId w:val="2"/>
        </w:numPr>
      </w:pPr>
      <w:r>
        <w:rPr/>
        <w:t xml:space="preserve">Contenu partial dans la localisation Laravel</w:t>
      </w:r>
    </w:p>
    <w:p>
      <w:pPr>
        <w:spacing w:after="0"/>
        <w:numPr>
          <w:ilvl w:val="0"/>
          <w:numId w:val="2"/>
        </w:numPr>
      </w:pPr>
      <w:r>
        <w:rPr/>
        <w:t xml:space="preserve">Présentation impartiale de la localisation Laravel</w:t>
      </w:r>
    </w:p>
    <w:p>
      <w:pPr>
        <w:numPr>
          <w:ilvl w:val="0"/>
          <w:numId w:val="2"/>
        </w:numPr>
      </w:pPr>
      <w:r>
        <w:rPr/>
        <w:t xml:space="preserve">Vue complète de la localisation Laravel</w:t>
      </w:r>
    </w:p>
    <w:p>
      <w:pPr>
        <w:pStyle w:val="Heading1"/>
      </w:pPr>
      <w:bookmarkStart w:id="6" w:name="_Toc6"/>
      <w:r>
        <w:t>Report location:</w:t>
      </w:r>
      <w:bookmarkEnd w:id="6"/>
    </w:p>
    <w:p>
      <w:hyperlink r:id="rId8" w:history="1">
        <w:r>
          <w:rPr>
            <w:color w:val="2980b9"/>
            <w:u w:val="single"/>
          </w:rPr>
          <w:t xml:space="preserve">https://www.fullpicture.app/item/f7a1bfea7e9dec9005323c4db91fc25d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5EC0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aravel.com/docs/10.x/localization" TargetMode="External"/><Relationship Id="rId8" Type="http://schemas.openxmlformats.org/officeDocument/2006/relationships/hyperlink" Target="https://www.fullpicture.app/item/f7a1bfea7e9dec9005323c4db91fc25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2023-02-23T21:55:40+01:00</dcterms:created>
  <dcterms:modified xsi:type="dcterms:W3CDTF">2023-02-23T21:55:40+01:00</dcterms:modified>
</cp:coreProperties>
</file>

<file path=docProps/custom.xml><?xml version="1.0" encoding="utf-8"?>
<Properties xmlns="http://schemas.openxmlformats.org/officeDocument/2006/custom-properties" xmlns:vt="http://schemas.openxmlformats.org/officeDocument/2006/docPropsVTypes"/>
</file>