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WhatsApp</w:t>
      </w:r>
      <w:br/>
      <w:hyperlink r:id="rId7" w:history="1">
        <w:r>
          <w:rPr>
            <w:color w:val="2980b9"/>
            <w:u w:val="single"/>
          </w:rPr>
          <w:t xml:space="preserve">https://web.whatsapp.com/</w:t>
        </w:r>
      </w:hyperlink>
    </w:p>
    <w:p>
      <w:pPr>
        <w:pStyle w:val="Heading1"/>
      </w:pPr>
      <w:bookmarkStart w:id="2" w:name="_Toc2"/>
      <w:r>
        <w:t>Article summary:</w:t>
      </w:r>
      <w:bookmarkEnd w:id="2"/>
    </w:p>
    <w:p>
      <w:pPr>
        <w:jc w:val="both"/>
      </w:pPr>
      <w:r>
        <w:rPr/>
        <w:t xml:space="preserve">1. The Civil Engineering Department of Bineswar Brahma Engineering College is hosting a model making competition called ARCHECKER as part of the TECHNISIA cultural-tech extravaganza.</w:t>
      </w:r>
    </w:p>
    <w:p>
      <w:pPr>
        <w:jc w:val="both"/>
      </w:pPr>
      <w:r>
        <w:rPr/>
        <w:t xml:space="preserve">2. The competition is open to teams of 2-4 members and will take place on March 27, 2023, at the BBEC campus.</w:t>
      </w:r>
    </w:p>
    <w:p>
      <w:pPr>
        <w:jc w:val="both"/>
      </w:pPr>
      <w:r>
        <w:rPr/>
        <w:t xml:space="preserve">3. The article also includes job listings for part-time freelance positions in fields such as tutoring, modeling, graphic design, and content writing.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a collection of random messages from a WhatsApp group, with no clear focus or purpose. It includes messages about cultural events, job opportunities, and personal conversations between group members. </w:t>
      </w:r>
    </w:p>
    <w:p>
      <w:pPr>
        <w:jc w:val="both"/>
      </w:pPr>
      <w:r>
        <w:rPr/>
        <w:t xml:space="preserve"/>
      </w:r>
    </w:p>
    <w:p>
      <w:pPr>
        <w:jc w:val="both"/>
      </w:pPr>
      <w:r>
        <w:rPr/>
        <w:t xml:space="preserve">There are no obvious biases or one-sided reporting in the article, as it simply presents the messages as they were written. However, there are several missing points of consideration and unexplored counterarguments. For example, the article mentions a model-making competition for civil engineering students but does not provide any information about the judging criteria or how winners will be selected. Additionally, the job listings included in the article do not provide any information about the companies offering the positions or their reputations within their respective industries.</w:t>
      </w:r>
    </w:p>
    <w:p>
      <w:pPr>
        <w:jc w:val="both"/>
      </w:pPr>
      <w:r>
        <w:rPr/>
        <w:t xml:space="preserve"/>
      </w:r>
    </w:p>
    <w:p>
      <w:pPr>
        <w:jc w:val="both"/>
      </w:pPr>
      <w:r>
        <w:rPr/>
        <w:t xml:space="preserve">The promotional content for the cultural event and job listings could be seen as partiality towards those specific organizations or industries. However, this is not necessarily a negative aspect of the article as it may be useful for readers who are interested in those topics.</w:t>
      </w:r>
    </w:p>
    <w:p>
      <w:pPr>
        <w:jc w:val="both"/>
      </w:pPr>
      <w:r>
        <w:rPr/>
        <w:t xml:space="preserve"/>
      </w:r>
    </w:p>
    <w:p>
      <w:pPr>
        <w:jc w:val="both"/>
      </w:pPr>
      <w:r>
        <w:rPr/>
        <w:t xml:space="preserve">Overall, while there are some missing details and potential biases in the article, it is difficult to provide a detailed critical analysis due to its disjointed nature and lack of clear purpose.</w:t>
      </w:r>
    </w:p>
    <w:p>
      <w:pPr>
        <w:pStyle w:val="Heading1"/>
      </w:pPr>
      <w:bookmarkStart w:id="5" w:name="_Toc5"/>
      <w:r>
        <w:t>Topics for further research:</w:t>
      </w:r>
      <w:bookmarkEnd w:id="5"/>
    </w:p>
    <w:p>
      <w:pPr>
        <w:spacing w:after="0"/>
        <w:numPr>
          <w:ilvl w:val="0"/>
          <w:numId w:val="2"/>
        </w:numPr>
      </w:pPr>
      <w:r>
        <w:rPr/>
        <w:t xml:space="preserve">Civil engineering model-making competition judging criteria
</w:t>
      </w:r>
    </w:p>
    <w:p>
      <w:pPr>
        <w:spacing w:after="0"/>
        <w:numPr>
          <w:ilvl w:val="0"/>
          <w:numId w:val="2"/>
        </w:numPr>
      </w:pPr>
      <w:r>
        <w:rPr/>
        <w:t xml:space="preserve">Reputation of companies offering job listings in article
</w:t>
      </w:r>
    </w:p>
    <w:p>
      <w:pPr>
        <w:spacing w:after="0"/>
        <w:numPr>
          <w:ilvl w:val="0"/>
          <w:numId w:val="2"/>
        </w:numPr>
      </w:pPr>
      <w:r>
        <w:rPr/>
        <w:t xml:space="preserve">Cultural event details and background information
</w:t>
      </w:r>
    </w:p>
    <w:p>
      <w:pPr>
        <w:spacing w:after="0"/>
        <w:numPr>
          <w:ilvl w:val="0"/>
          <w:numId w:val="2"/>
        </w:numPr>
      </w:pPr>
      <w:r>
        <w:rPr/>
        <w:t xml:space="preserve">Job market trends in relevant industries
</w:t>
      </w:r>
    </w:p>
    <w:p>
      <w:pPr>
        <w:spacing w:after="0"/>
        <w:numPr>
          <w:ilvl w:val="0"/>
          <w:numId w:val="2"/>
        </w:numPr>
      </w:pPr>
      <w:r>
        <w:rPr/>
        <w:t xml:space="preserve">Personal experiences of group members mentioned in article
</w:t>
      </w:r>
    </w:p>
    <w:p>
      <w:pPr>
        <w:numPr>
          <w:ilvl w:val="0"/>
          <w:numId w:val="2"/>
        </w:numPr>
      </w:pPr>
      <w:r>
        <w:rPr/>
        <w:t xml:space="preserve">Similar WhatsApp groups for networking and information sharing in relevant fields</w:t>
      </w:r>
    </w:p>
    <w:p>
      <w:pPr>
        <w:pStyle w:val="Heading1"/>
      </w:pPr>
      <w:bookmarkStart w:id="6" w:name="_Toc6"/>
      <w:r>
        <w:t>Report location:</w:t>
      </w:r>
      <w:bookmarkEnd w:id="6"/>
    </w:p>
    <w:p>
      <w:hyperlink r:id="rId8" w:history="1">
        <w:r>
          <w:rPr>
            <w:color w:val="2980b9"/>
            <w:u w:val="single"/>
          </w:rPr>
          <w:t xml:space="preserve">https://www.fullpicture.app/item/f79400e4d1aad368c5c98ae349c97771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F3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whatsapp.com/" TargetMode="External"/><Relationship Id="rId8" Type="http://schemas.openxmlformats.org/officeDocument/2006/relationships/hyperlink" Target="https://www.fullpicture.app/item/f79400e4d1aad368c5c98ae349c977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2024-01-12T18:54:58+01:00</dcterms:created>
  <dcterms:modified xsi:type="dcterms:W3CDTF">2024-01-12T18:54:58+01:00</dcterms:modified>
</cp:coreProperties>
</file>

<file path=docProps/custom.xml><?xml version="1.0" encoding="utf-8"?>
<Properties xmlns="http://schemas.openxmlformats.org/officeDocument/2006/custom-properties" xmlns:vt="http://schemas.openxmlformats.org/officeDocument/2006/docPropsVTypes"/>
</file>