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“有”字领有句的语义倾向和信息结构 - 中国知网</w:t></w:r><w:br/><w:hyperlink r:id="rId7" w:history="1"><w:r><w:rPr><w:color w:val="2980b9"/><w:u w:val="single"/></w:rPr><w:t xml:space="preserve">https://kns.cnki.net/kcms2/article/abstract?v=3uoqIhG8C44YLTlOAiTRKgchrJ08w1e7tvjWANqNvp_W52t0fO1JIirZtd3hoC_XpZXuv3vXkHOIQibToww03_S7c9wSmAYZ&uniplatform=NZKPT</w:t></w:r></w:hyperlink></w:p><w:p><w:pPr><w:pStyle w:val="Heading1"/></w:pPr><w:bookmarkStart w:id="2" w:name="_Toc2"/><w:r><w:t>Article summary:</w:t></w:r><w:bookmarkEnd w:id="2"/></w:p><w:p><w:pPr><w:jc w:val="both"/></w:pPr><w:r><w:rPr/><w:t xml:space="preserve">1. “有”字在句子中的语义倾向：文章指出，“有”字在句子中具有肯定、存在和拥有的语义倾向。它可以表示某物或某种情况的存在，也可以表示某人拥有某物或某种能力。</w:t></w:r></w:p><w:p><w:pPr><w:jc w:val="both"/></w:pPr><w:r><w:rPr/><w:t xml:space="preserve"></w:t></w:r></w:p><w:p><w:pPr><w:jc w:val="both"/></w:pPr><w:r><w:rPr/><w:t xml:space="preserve">2. “有”字在句子中的信息结构：文章讨论了“有”字在句子中的信息结构，即主题、焦点和背景。根据上下文和语境，作者提出了“有”字作为主题时的信息结构特点，并探讨了其与焦点和背景之间的关系。</w:t></w:r></w:p><w:p><w:pPr><w:jc w:val="both"/></w:pPr><w:r><w:rPr/><w:t xml:space="preserve"></w:t></w:r></w:p><w:p><w:pPr><w:jc w:val="both"/></w:pPr><w:r><w:rPr/><w:t xml:space="preserve">3. “有”字在句子中的用法变化：文章还分析了“有”字在不同语境下的用法变化。作者指出，“有”字可以通过加入不同的修饰成分来表达不同的意思，如时间、地点、方式等。此外，作者还提到了“没有”的否定形式以及其他相关词汇对“有”字用法的影响。</w:t></w:r></w:p><w:p><w:pPr><w:jc w:val="both"/></w:pPr><w:r><w:rPr/><w:t xml:space="preserve"></w:t></w:r></w:p><w:p><w:pPr><w:jc w:val="both"/></w:pPr><w:r><w:rPr/><w:t xml:space="preserve">总之，这篇文章主要探讨了“有”字在句子中的语义倾向和信息结构，并分析了其用法变化。</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很抱歉，我无法对文章进行详细的批判性分析。</w:t></w:r></w:p><w:p><w:pPr><w:pStyle w:val="Heading1"/></w:pPr><w:bookmarkStart w:id="5" w:name="_Toc5"/><w:r><w:t>Topics for further research:</w:t></w:r><w:bookmarkEnd w:id="5"/></w:p><w:p><w:pPr><w:spacing w:after="0"/><w:numPr><w:ilvl w:val="0"/><w:numId w:val="2"/></w:numPr></w:pPr><w:r><w:rPr/><w:t xml:space="preserve">批判性分析：这个短语可以帮助用户了解如何对文章进行深入的批判性分析，包括评估作者的论点、证据和逻辑推理等方面。

</w:t></w:r></w:p><w:p><w:pPr><w:spacing w:after="0"/><w:numPr><w:ilvl w:val="0"/><w:numId w:val="2"/></w:numPr></w:pPr><w:r><w:rPr/><w:t xml:space="preserve">文章主题：用户可以使用这个短语来搜索与文章相关的主题，以便更全面地了解文章所讨论的内容。

</w:t></w:r></w:p><w:p><w:pPr><w:spacing w:after="0"/><w:numPr><w:ilvl w:val="0"/><w:numId w:val="2"/></w:numPr></w:pPr><w:r><w:rPr/><w:t xml:space="preserve">相关研究：通过搜索这个短语，用户可以找到与文章相关的其他研究或学术论文，从而获得更多的背景信息和观点。

</w:t></w:r></w:p><w:p><w:pPr><w:spacing w:after="0"/><w:numPr><w:ilvl w:val="0"/><w:numId w:val="2"/></w:numPr></w:pPr><w:r><w:rPr/><w:t xml:space="preserve">作者观点：这个短语可以帮助用户了解作者在文章中的观点和立场，以及他们对相关问题的看法。

</w:t></w:r></w:p><w:p><w:pPr><w:spacing w:after="0"/><w:numPr><w:ilvl w:val="0"/><w:numId w:val="2"/></w:numPr></w:pPr><w:r><w:rPr/><w:t xml:space="preserve">证据支持：用户可以使用这个短语来搜索与文章中提出的论点相关的证据和支持材料，以评估其可靠性和有效性。

</w:t></w:r></w:p><w:p><w:pPr><w:numPr><w:ilvl w:val="0"/><w:numId w:val="2"/></w:numPr></w:pPr><w:r><w:rPr/><w:t xml:space="preserve">反对观点：通过搜索这个短语，用户可以找到与文章中的观点相反的观点和论证，以获得更全面的理解和分析。</w:t></w:r></w:p><w:p><w:pPr><w:pStyle w:val="Heading1"/></w:pPr><w:bookmarkStart w:id="6" w:name="_Toc6"/><w:r><w:t>Report location:</w:t></w:r><w:bookmarkEnd w:id="6"/></w:p><w:p><w:hyperlink r:id="rId8" w:history="1"><w:r><w:rPr><w:color w:val="2980b9"/><w:u w:val="single"/></w:rPr><w:t xml:space="preserve">https://www.fullpicture.app/item/f735d62fad4d8646ad8959b8f25507a5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6998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gchrJ08w1e7tvjWANqNvp_W52t0fO1JIirZtd3hoC_XpZXuv3vXkHOIQibToww03_S7c9wSmAYZ&amp;uniplatform=NZKPT" TargetMode="External"/><Relationship Id="rId8" Type="http://schemas.openxmlformats.org/officeDocument/2006/relationships/hyperlink" Target="https://www.fullpicture.app/item/f735d62fad4d8646ad8959b8f25507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2024-01-11T10:56:19+01:00</dcterms:created>
  <dcterms:modified xsi:type="dcterms:W3CDTF">2024-01-11T10:56:19+01:00</dcterms:modified>
</cp:coreProperties>
</file>

<file path=docProps/custom.xml><?xml version="1.0" encoding="utf-8"?>
<Properties xmlns="http://schemas.openxmlformats.org/officeDocument/2006/custom-properties" xmlns:vt="http://schemas.openxmlformats.org/officeDocument/2006/docPropsVTypes"/>
</file>