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PubMed</w:t>
      </w:r>
      <w:br/>
      <w:hyperlink r:id="rId7" w:history="1">
        <w:r>
          <w:rPr>
            <w:color w:val="2980b9"/>
            <w:u w:val="single"/>
          </w:rPr>
          <w:t xml:space="preserve">https://pubmed.ncbi.nlm.nih.gov/?myncbishare=pubmedplus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PubMed是一个由美国政府官方网站提供的资源，包含超过3500万篇生物医学文献的引用。</w:t>
      </w:r>
    </w:p>
    <w:p>
      <w:pPr>
        <w:jc w:val="both"/>
      </w:pPr>
      <w:r>
        <w:rPr/>
        <w:t xml:space="preserve">2. PubMed的引用可能包含指向全文内容的链接，可以从PubMed Central和出版商网站获取。</w:t>
      </w:r>
    </w:p>
    <w:p>
      <w:pPr>
        <w:jc w:val="both"/>
      </w:pPr>
      <w:r>
        <w:rPr/>
        <w:t xml:space="preserve">3. PubMed提供了多种功能和工具，如高级搜索、临床查询、单篇引文匹配等，以帮助用户查找和下载相关文献。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根据给出的文章内容，很难进行详细的批判性分析，因为文章只是提供了PubMed网站的链接和一些相关信息。文章没有提供任何具体的主张、观点或数据，因此无法评估其潜在偏见、片面报道、无根据的主张等。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指出的是，这篇文章可能存在一些缺失和不足之处。首先，它没有提供关于PubMed网站本身的详细介绍和功能说明。虽然提到了PubMed包含超过3500万条生物医学文献引用，但没有进一步解释如何搜索和利用这些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PubMed网站的局限性和风险。例如，由于PubMed只收录经过同行评审的文献，可能存在发表偏见或选择性报道的问题。此外，在使用PubMed搜索时也需要注意到文献质量、可信度和适用性等方面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最后，文章没有平等地呈现双方观点或讨论可能存在的争议或争议点。它只是简单地介绍了PubMed网站，并未探索任何与该网站相关的争议或反对意见。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总之，这篇文章缺乏具体内容和深入分析，无法进行详细的批判性分析。它只是提供了有关PubMed网站的基本信息，但没有涉及到任何具体的主张或观点。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PubMed网站的功能和搜索方法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PubMed网站的局限性和风险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PubMed网站的同行评审过程和文献选择标准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PubMed网站的文献质量和可信度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PubMed网站的适用性和实用性
</w:t>
      </w:r>
    </w:p>
    <w:p>
      <w:pPr>
        <w:numPr>
          <w:ilvl w:val="0"/>
          <w:numId w:val="2"/>
        </w:numPr>
      </w:pPr>
      <w:r>
        <w:rPr/>
        <w:t xml:space="preserve">PubMed网站的争议和反对意见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https://www.fullpicture.app/item/f7023b92247103a6abe8a54f216b6c48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FBD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myncbishare=pubmedplus" TargetMode="External"/><Relationship Id="rId8" Type="http://schemas.openxmlformats.org/officeDocument/2006/relationships/hyperlink" Target="https://www.fullpicture.app/item/f7023b92247103a6abe8a54f216b6c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2024-01-11T07:46:15+01:00</dcterms:created>
  <dcterms:modified xsi:type="dcterms:W3CDTF">2024-01-11T07:46:15+01:00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