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问卷星_不止问卷调查/在线考试</w:t>
      </w:r>
      <w:br/>
      <w:hyperlink r:id="rId7" w:history="1">
        <w:r>
          <w:rPr>
            <w:color w:val="2980b9"/>
            <w:u w:val="single"/>
          </w:rPr>
          <w:t xml:space="preserve">https://www.wjx.cn/</w:t>
        </w:r>
      </w:hyperlink>
    </w:p>
    <w:p>
      <w:pPr>
        <w:pStyle w:val="Heading1"/>
      </w:pPr>
      <w:bookmarkStart w:id="2" w:name="_Toc2"/>
      <w:r>
        <w:t>Article summary:</w:t>
      </w:r>
      <w:bookmarkEnd w:id="2"/>
    </w:p>
    <w:p>
      <w:pPr>
        <w:jc w:val="both"/>
      </w:pPr>
      <w:r>
        <w:rPr/>
        <w:t xml:space="preserve">1. 问卷星提供多种类型的在线表单服务，包括问卷调查、在线考试、报名表单、360度评估、在线投票和在线测评。</w:t>
      </w:r>
    </w:p>
    <w:p>
      <w:pPr>
        <w:jc w:val="both"/>
      </w:pPr>
      <w:r>
        <w:rPr/>
        <w:t xml:space="preserve">2. 这些服务可以满足不同领域的需求，如员工内部调查、消费市场调查、业务培训考核等。</w:t>
      </w:r>
    </w:p>
    <w:p>
      <w:pPr>
        <w:jc w:val="both"/>
      </w:pPr>
      <w:r>
        <w:rPr/>
        <w:t xml:space="preserve">3. 每种服务都有对应的链接，用户可以根据自己的需求选择相应的服务。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该文章主要介绍了问卷星的各种功能，包括问卷调查、在线考试、报名表单、360度评估、在线投票和在线测评。然而，该文章存在以下几个问题：</w:t>
      </w:r>
    </w:p>
    <w:p>
      <w:pPr>
        <w:jc w:val="both"/>
      </w:pPr>
      <w:r>
        <w:rPr/>
        <w:t xml:space="preserve"/>
      </w:r>
    </w:p>
    <w:p>
      <w:pPr>
        <w:jc w:val="both"/>
      </w:pPr>
      <w:r>
        <w:rPr/>
        <w:t xml:space="preserve">1. 偏袒宣传内容：该文章只介绍了问卷星的优点和功能，没有提及其可能存在的缺陷或风险。这种偏袒宣传内容的方式可能会误导读者，使他们对该产品的实际情况产生错误的认识。</w:t>
      </w:r>
    </w:p>
    <w:p>
      <w:pPr>
        <w:jc w:val="both"/>
      </w:pPr>
      <w:r>
        <w:rPr/>
        <w:t xml:space="preserve"/>
      </w:r>
    </w:p>
    <w:p>
      <w:pPr>
        <w:jc w:val="both"/>
      </w:pPr>
      <w:r>
        <w:rPr/>
        <w:t xml:space="preserve">2. 片面报道：该文章只列举了一些常见的使用场景，并没有详细说明这些场景是否适用于所有用户。例如，在线考试可能不适用于某些行业或领域，但是该文章并未提及这一点。</w:t>
      </w:r>
    </w:p>
    <w:p>
      <w:pPr>
        <w:jc w:val="both"/>
      </w:pPr>
      <w:r>
        <w:rPr/>
        <w:t xml:space="preserve"/>
      </w:r>
    </w:p>
    <w:p>
      <w:pPr>
        <w:jc w:val="both"/>
      </w:pPr>
      <w:r>
        <w:rPr/>
        <w:t xml:space="preserve">3. 缺失考虑点：该文章没有考虑到用户隐私保护等重要问题。在进行问卷调查或在线测评时，用户可能需要提供敏感信息，如个人身份证号码、家庭住址等。因此，问卷星应该采取措施来保护用户隐私。</w:t>
      </w:r>
    </w:p>
    <w:p>
      <w:pPr>
        <w:jc w:val="both"/>
      </w:pPr>
      <w:r>
        <w:rPr/>
        <w:t xml:space="preserve"/>
      </w:r>
    </w:p>
    <w:p>
      <w:pPr>
        <w:jc w:val="both"/>
      </w:pPr>
      <w:r>
        <w:rPr/>
        <w:t xml:space="preserve">4. 未探索反驳：该文章没有探讨其他竞争对手产品与问卷星之间的差异和优劣势。这种未探索反驳的方式可能会使读者对市场上其他产品的情况产生错误的认识。</w:t>
      </w:r>
    </w:p>
    <w:p>
      <w:pPr>
        <w:jc w:val="both"/>
      </w:pPr>
      <w:r>
        <w:rPr/>
        <w:t xml:space="preserve"/>
      </w:r>
    </w:p>
    <w:p>
      <w:pPr>
        <w:jc w:val="both"/>
      </w:pPr>
      <w:r>
        <w:rPr/>
        <w:t xml:space="preserve">综上所述，该文章存在一些偏袒宣传内容、片面报道、缺失考虑点和未探索反驳等问题。因此，读者在阅读该文章时应该保持警惕，不要轻易相信其中的主张。同时，问卷星也应该注意到这些问题，并采取措施来改进其产品和服务。</w:t>
      </w:r>
    </w:p>
    <w:p>
      <w:pPr>
        <w:pStyle w:val="Heading1"/>
      </w:pPr>
      <w:bookmarkStart w:id="5" w:name="_Toc5"/>
      <w:r>
        <w:t>Topics for further research:</w:t>
      </w:r>
      <w:bookmarkEnd w:id="5"/>
    </w:p>
    <w:p>
      <w:pPr>
        <w:spacing w:after="0"/>
        <w:numPr>
          <w:ilvl w:val="0"/>
          <w:numId w:val="2"/>
        </w:numPr>
      </w:pPr>
      <w:r>
        <w:rPr/>
        <w:t xml:space="preserve">Limitations and risks of using QuestionStar
</w:t>
      </w:r>
    </w:p>
    <w:p>
      <w:pPr>
        <w:spacing w:after="0"/>
        <w:numPr>
          <w:ilvl w:val="0"/>
          <w:numId w:val="2"/>
        </w:numPr>
      </w:pPr>
      <w:r>
        <w:rPr/>
        <w:t xml:space="preserve">Applicability of the listed use cases for all users
</w:t>
      </w:r>
    </w:p>
    <w:p>
      <w:pPr>
        <w:spacing w:after="0"/>
        <w:numPr>
          <w:ilvl w:val="0"/>
          <w:numId w:val="2"/>
        </w:numPr>
      </w:pPr>
      <w:r>
        <w:rPr/>
        <w:t xml:space="preserve">Privacy protection measures for users' sensitive information
</w:t>
      </w:r>
    </w:p>
    <w:p>
      <w:pPr>
        <w:spacing w:after="0"/>
        <w:numPr>
          <w:ilvl w:val="0"/>
          <w:numId w:val="2"/>
        </w:numPr>
      </w:pPr>
      <w:r>
        <w:rPr/>
        <w:t xml:space="preserve">Comparison with competitors and their strengths and weaknesses
</w:t>
      </w:r>
    </w:p>
    <w:p>
      <w:pPr>
        <w:spacing w:after="0"/>
        <w:numPr>
          <w:ilvl w:val="0"/>
          <w:numId w:val="2"/>
        </w:numPr>
      </w:pPr>
      <w:r>
        <w:rPr/>
        <w:t xml:space="preserve">Potential biases in the article's content and presentation
</w:t>
      </w:r>
    </w:p>
    <w:p>
      <w:pPr>
        <w:numPr>
          <w:ilvl w:val="0"/>
          <w:numId w:val="2"/>
        </w:numPr>
      </w:pPr>
      <w:r>
        <w:rPr/>
        <w:t xml:space="preserve">Suggestions for QuestionStar to address the identified issues.</w:t>
      </w:r>
    </w:p>
    <w:p>
      <w:pPr>
        <w:pStyle w:val="Heading1"/>
      </w:pPr>
      <w:bookmarkStart w:id="6" w:name="_Toc6"/>
      <w:r>
        <w:t>Report location:</w:t>
      </w:r>
      <w:bookmarkEnd w:id="6"/>
    </w:p>
    <w:p>
      <w:hyperlink r:id="rId8" w:history="1">
        <w:r>
          <w:rPr>
            <w:color w:val="2980b9"/>
            <w:u w:val="single"/>
          </w:rPr>
          <w:t xml:space="preserve">https://www.fullpicture.app/item/f680d7019283dfac991772ae4fe0b601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0269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jx.cn/" TargetMode="External"/><Relationship Id="rId8" Type="http://schemas.openxmlformats.org/officeDocument/2006/relationships/hyperlink" Target="https://www.fullpicture.app/item/f680d7019283dfac991772ae4fe0b6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2024-01-01T05:49:30+01:00</dcterms:created>
  <dcterms:modified xsi:type="dcterms:W3CDTF">2024-01-01T05:49:30+01:00</dcterms:modified>
</cp:coreProperties>
</file>

<file path=docProps/custom.xml><?xml version="1.0" encoding="utf-8"?>
<Properties xmlns="http://schemas.openxmlformats.org/officeDocument/2006/custom-properties" xmlns:vt="http://schemas.openxmlformats.org/officeDocument/2006/docPropsVTypes"/>
</file>