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黄河流域产业集聚与产业结构对城市土地利用效率的影响效应研究 - 中国知网</w:t></w:r><w:br/><w:hyperlink r:id="rId7" w:history="1"><w:r><w:rPr><w:color w:val="2980b9"/><w:u w:val="single"/></w:rPr><w:t xml:space="preserve">https://kns.cnki.net/kcms2/article/abstract?v=3uoqIhG8C45S0n9fL2suRadTyEVl2pW9UrhTDCdPD64l3HfMwUD8c_00NFlpr77wSr5qwtP5by8KRgGAtIBaMeopeAkhb5d9&uniplatform=NZKPT</w:t></w:r></w:hyperlink></w:p><w:p><w:pPr><w:pStyle w:val="Heading1"/></w:pPr><w:bookmarkStart w:id="2" w:name="_Toc2"/><w:r><w:t>Article summary:</w:t></w:r><w:bookmarkEnd w:id="2"/></w:p><w:p><w:pPr><w:jc w:val="both"/></w:pPr><w:r><w:rPr/><w:t xml:space="preserve">1. 黄河流域的产业集聚对城市土地利用效率有积极影响。研究发现，黄河流域的产业集聚能够促进城市土地的高效利用，提高土地利用效率。这是因为产业集聚可以促进资源的集中配置和优化组合，提高生产效率和经济规模，并减少土地浪费。</w:t></w:r></w:p><w:p><w:pPr><w:jc w:val="both"/></w:pPr><w:r><w:rPr/><w:t xml:space="preserve"></w:t></w:r></w:p><w:p><w:pPr><w:jc w:val="both"/></w:pPr><w:r><w:rPr/><w:t xml:space="preserve">2. 黄河流域的产业结构对城市土地利用效率也有影响。研究表明，不同类型的产业结构对土地利用效率具有不同的影响。例如，第一产业（农业）和第三产业（服务业）相对于第二产业（工业）来说，更能够实现土地资源的有效利用和节约。</w:t></w:r></w:p><w:p><w:pPr><w:jc w:val="both"/></w:pPr><w:r><w:rPr/><w:t xml:space="preserve"></w:t></w:r></w:p><w:p><w:pPr><w:jc w:val="both"/></w:pPr><w:r><w:rPr/><w:t xml:space="preserve">3. 政府应采取措施促进黄河流域的产业集聚和优化调整产业结构以提高城市土地利用效率。政府可以通过制定相关政策、提供资金支持、加强区域协调等方式来推动黄河流域的产业集聚，并引导企业进行合理布局和优化调整产业结构，以实现城市土地资源的最大化利用。</w:t></w:r></w:p><w:p><w:pPr><w:jc w:val="both"/></w:pPr><w:r><w:rPr/><w:t xml:space="preserve"></w:t></w:r></w:p><w:p><w:pPr><w:jc w:val="both"/></w:pPr><w:r><w:rPr/><w:t xml:space="preserve">总之，黄河流域的产业集聚和产业结构对城市土地利用效率具有重要影响，政府应采取相应措施来促进产业集聚和优化调整产业结构，以提高土地利用效率。</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由于只提供了标题和一些基本信息，无法进行详细的批判性分析。需要获取文章的全文内容才能对其潜在偏见及其来源、片面报道、无根据的主张、缺失的考虑点、所提出主张的缺失证据、未探索的反驳、宣传内容，偏袒等进行评估。请提供完整的文章内容以便进行进一步分析。</w:t></w:r></w:p><w:p><w:pPr><w:pStyle w:val="Heading1"/></w:pPr><w:bookmarkStart w:id="5" w:name="_Toc5"/><w:r><w:t>Topics for further research:</w:t></w:r><w:bookmarkEnd w:id="5"/></w:p><w:p><w:pPr><w:numPr><w:ilvl w:val="0"/><w:numId w:val="2"/></w:numPr></w:pPr><w:r><w:rPr/><w:t xml:space="preserve"></w:t></w:r></w:p><w:p><w:pPr><w:pStyle w:val="Heading1"/></w:pPr><w:bookmarkStart w:id="6" w:name="_Toc6"/><w:r><w:t>Report location:</w:t></w:r><w:bookmarkEnd w:id="6"/></w:p><w:p><w:hyperlink r:id="rId8" w:history="1"><w:r><w:rPr><w:color w:val="2980b9"/><w:u w:val="single"/></w:rPr><w:t xml:space="preserve">https://www.fullpicture.app/item/f65d8ed7cd54dddf577f8d136d93c81a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D21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4l3HfMwUD8c_00NFlpr77wSr5qwtP5by8KRgGAtIBaMeopeAkhb5d9&amp;uniplatform=NZKPT" TargetMode="External"/><Relationship Id="rId8" Type="http://schemas.openxmlformats.org/officeDocument/2006/relationships/hyperlink" Target="https://www.fullpicture.app/item/f65d8ed7cd54dddf577f8d136d93c8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2023-12-24T21:17:21+01:00</dcterms:created>
  <dcterms:modified xsi:type="dcterms:W3CDTF">2023-12-24T21:17:21+01:00</dcterms:modified>
</cp:coreProperties>
</file>

<file path=docProps/custom.xml><?xml version="1.0" encoding="utf-8"?>
<Properties xmlns="http://schemas.openxmlformats.org/officeDocument/2006/custom-properties" xmlns:vt="http://schemas.openxmlformats.org/officeDocument/2006/docPropsVTypes"/>
</file>