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云南彝族传统聚落微气候特征分析 - 百度文库</w:t></w:r><w:br/><w:hyperlink r:id="rId7" w:history="1"><w:r><w:rPr><w:color w:val="2980b9"/><w:u w:val="single"/></w:rPr><w:t xml:space="preserve">https://wenku.baidu.com/view/6500ad00dd80d4d8d15abe23482fb4daa58d1d03.html?_wkts_=1689965257767&bdQuery=%E4%BA%91%E5%8D%97%E5%BD%9D%E6%97%8F%E4%BC%A0%E7%BB%9F%E8%81%9A%E8%90%BD%E5%BE%AE%E6%B0%94%E5%80%99%E7%89%B9%E5%BE%81%E5%88%86%E6%9E%90</w:t></w:r></w:hyperlink></w:p><w:p><w:pPr><w:pStyle w:val="Heading1"/></w:pPr><w:bookmarkStart w:id="2" w:name="_Toc2"/><w:r><w:t>Article summary:</w:t></w:r><w:bookmarkEnd w:id="2"/></w:p><w:p><w:pPr><w:jc w:val="both"/></w:pPr><w:r><w:rPr/><w:t xml:space="preserve">1. 云南彝族传统聚落的微气候特征分析：文章主要讨论了云南彝族传统聚落的微气候特征，包括被动适应自然气候和主动调节风速、温度、湿度、太阳辐射等与微气候环境密切相关的气象元素。</w:t></w:r></w:p><w:p><w:pPr><w:jc w:val="both"/></w:pPr><w:r><w:rPr/><w:t xml:space="preserve">2. 影响传统聚落环境和建筑设计的因素：文章总结和提炼了云南彝族传统聚落环境和建筑设计中场地选择、布局、内部空间以及建筑设计等方面的关系。</w:t></w:r></w:p><w:p><w:pPr><w:jc w:val="both"/></w:pPr><w:r><w:rPr/><w:t xml:space="preserve">3. 禁止转载：文章指出该文档由百度文库承包机构发布，禁止转载。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对于上述文章，我无法提供详细的批判性分析，因为您只提供了文章的标题和一些基本信息，并没有提供具体的内容。要进行批判性分析，需要对文章的论点、证据和推理进行深入研究和评估。请提供文章的完整内容或关键段落，以便我能够给出更具体的分析和见解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文章的论点和中心思想是什么？
</w:t></w:r></w:p><w:p><w:pPr><w:spacing w:after="0"/><w:numPr><w:ilvl w:val="0"/><w:numId w:val="2"/></w:numPr></w:pPr><w:r><w:rPr/><w:t xml:space="preserve">文章提供了哪些证据来支持其论点？
</w:t></w:r></w:p><w:p><w:pPr><w:spacing w:after="0"/><w:numPr><w:ilvl w:val="0"/><w:numId w:val="2"/></w:numPr></w:pPr><w:r><w:rPr/><w:t xml:space="preserve">这些证据是否可靠和可信？
</w:t></w:r></w:p><w:p><w:pPr><w:spacing w:after="0"/><w:numPr><w:ilvl w:val="0"/><w:numId w:val="2"/></w:numPr></w:pPr><w:r><w:rPr/><w:t xml:space="preserve">文章使用了哪些推理和逻辑来支持其论点？
</w:t></w:r></w:p><w:p><w:pPr><w:spacing w:after="0"/><w:numPr><w:ilvl w:val="0"/><w:numId w:val="2"/></w:numPr></w:pPr><w:r><w:rPr/><w:t xml:space="preserve">这些推理和逻辑是否合理和有效？
</w:t></w:r></w:p><w:p><w:pPr><w:numPr><w:ilvl w:val="0"/><w:numId w:val="2"/></w:numPr></w:pPr><w:r><w:rPr/><w:t xml:space="preserve">文章是否考虑了其他可能的观点和反驳意见？

通过回答这些问题，您可以进行更深入的批判性分析，并提供更具体的见解和评价。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https://www.fullpicture.app/item/f64c3c36a60f5f72c4943d2735786476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C09D3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enku.baidu.com/view/6500ad00dd80d4d8d15abe23482fb4daa58d1d03.html?_wkts_=1689965257767&amp;bdQuery=%E4%BA%91%E5%8D%97%E5%BD%9D%E6%97%8F%E4%BC%A0%E7%BB%9F%E8%81%9A%E8%90%BD%E5%BE%AE%E6%B0%94%E5%80%99%E7%89%B9%E5%BE%81%E5%88%86%E6%9E%90" TargetMode="External"/><Relationship Id="rId8" Type="http://schemas.openxmlformats.org/officeDocument/2006/relationships/hyperlink" Target="https://www.fullpicture.app/item/f64c3c36a60f5f72c4943d273578647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2023-10-10T23:43:08+02:00</dcterms:created>
  <dcterms:modified xsi:type="dcterms:W3CDTF">2023-10-10T23:43:08+02:00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