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(18) (PDF) Spatial and temporal variety of prehistoric human settlement and its influencing factors in the upper Yellow River valley, Qinghai Province, China</w:t>
      </w:r>
      <w:br/>
      <w:hyperlink r:id="rId7" w:history="1">
        <w:r>
          <w:rPr>
            <w:color w:val="2980b9"/>
            <w:u w:val="single"/>
          </w:rPr>
          <w:t xml:space="preserve">https://www.researchgate.net/publication/257155128_Spatial_and_temporal_variety_of_prehistoric_human_settlement_and_its_influencing_factors_in_the_upper_Yellow_River_valley_Qinghai_Province_China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对青海省黄河上游地区的42个史前遗址进行了调查，发现人类在早全新世时期就开始在该地区定居。</w:t>
      </w:r>
    </w:p>
    <w:p>
      <w:pPr>
        <w:jc w:val="both"/>
      </w:pPr>
      <w:r>
        <w:rPr/>
        <w:t xml:space="preserve">2. 在青海省黄河上游地区，新石器时代和青铜时代的遗址分布存在空间和时间上的差异，可能与古气候和技术变化有关。</w:t>
      </w:r>
    </w:p>
    <w:p>
      <w:pPr>
        <w:jc w:val="both"/>
      </w:pPr>
      <w:r>
        <w:rPr/>
        <w:t xml:space="preserve">3. 通过对24个遗址进行放射性碳测年，得出了一些新的数据，并对之前已经发表的考古调查和测年结果进行了回顾。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由于本文并未提供全文，因此无法对其进行详细的批判性分析。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 history of the internet
</w:t>
      </w:r>
    </w:p>
    <w:p>
      <w:pPr>
        <w:spacing w:after="0"/>
        <w:numPr>
          <w:ilvl w:val="0"/>
          <w:numId w:val="2"/>
        </w:numPr>
      </w:pPr>
      <w:r>
        <w:rPr/>
        <w:t xml:space="preserve">The development of search engines
</w:t>
      </w:r>
    </w:p>
    <w:p>
      <w:pPr>
        <w:spacing w:after="0"/>
        <w:numPr>
          <w:ilvl w:val="0"/>
          <w:numId w:val="2"/>
        </w:numPr>
      </w:pPr>
      <w:r>
        <w:rPr/>
        <w:t xml:space="preserve">The impact of Google on the internet
</w:t>
      </w:r>
    </w:p>
    <w:p>
      <w:pPr>
        <w:spacing w:after="0"/>
        <w:numPr>
          <w:ilvl w:val="0"/>
          <w:numId w:val="2"/>
        </w:numPr>
      </w:pPr>
      <w:r>
        <w:rPr/>
        <w:t xml:space="preserve">Google's business model and revenue streams
</w:t>
      </w:r>
    </w:p>
    <w:p>
      <w:pPr>
        <w:spacing w:after="0"/>
        <w:numPr>
          <w:ilvl w:val="0"/>
          <w:numId w:val="2"/>
        </w:numPr>
      </w:pPr>
      <w:r>
        <w:rPr/>
        <w:t xml:space="preserve">Google's role in data privacy and security
</w:t>
      </w:r>
    </w:p>
    <w:p>
      <w:pPr>
        <w:numPr>
          <w:ilvl w:val="0"/>
          <w:numId w:val="2"/>
        </w:numPr>
      </w:pPr>
      <w:r>
        <w:rPr/>
        <w:t xml:space="preserve">Google's future plans and challenges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https://www.fullpicture.app/item/f5ff0331807ef55140e1d3824f24527f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DE892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searchgate.net/publication/257155128_Spatial_and_temporal_variety_of_prehistoric_human_settlement_and_its_influencing_factors_in_the_upper_Yellow_River_valley_Qinghai_Province_China" TargetMode="External"/><Relationship Id="rId8" Type="http://schemas.openxmlformats.org/officeDocument/2006/relationships/hyperlink" Target="https://www.fullpicture.app/item/f5ff0331807ef55140e1d3824f24527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2023-12-19T21:34:14+01:00</dcterms:created>
  <dcterms:modified xsi:type="dcterms:W3CDTF">2023-12-19T21:34:14+01:00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