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Sniego zona - Austrijos perlas - Bad Gastein</w:t></w:r><w:br/><w:hyperlink r:id="rId7" w:history="1"><w:r><w:rPr><w:color w:val="2980b9"/><w:u w:val="single"/></w:rPr><w:t xml:space="preserve">http://www.sniegozona.lt/?mod=blog&act=view&lang=%5Bu&id=468</w:t></w:r></w:hyperlink></w:p><w:p><w:pPr><w:pStyle w:val="Heading1"/></w:pPr><w:bookmarkStart w:id="2" w:name="_Toc2"/><w:r><w:t>Article summary:</w:t></w:r><w:bookmarkEnd w:id="2"/></w:p><w:p><w:pPr><w:jc w:val="both"/></w:pPr><w:r><w:rPr/><w:t xml:space="preserve">1. Austrijos kalnų slidinėjimo regionas Gastein'as, kuris apima Bad Gastein, Bad Hofgastein ir Dorfgastein kurortus.</w:t></w:r></w:p><w:p><w:pPr><w:jc w:val="both"/></w:pPr><w:r><w:rPr/><w:t xml:space="preserve">2. Bad Gasteinas garsėja ne tik savo architektūra, bet ir karštaisiais šaltiniais, kurie naudojami medicininiais tikslais nuo senovės laikų.</w:t></w:r></w:p><w:p><w:pPr><w:jc w:val="both"/></w:pPr><w:r><w:rPr/><w:t xml:space="preserve">3. Mieste galima mėgautis ne tik slidinėjimu, bet ir vandens procedūromis terminiuose centruose su skirtinga vandens temperatūra bei saunomis.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Šio straipsnio pavadinimas &quot;Sniego zona - Austrijos perlas - Bad Gastein&quot; jau pats savaime rodo, kad tai yra reklaminis turinys apie Bad Gasteino kurortą Austrijoje. Straipsnyje daug dėmesio skiriama miesto architektūrai, istorijai ir gydomiesiems šaltiniams. Tačiau reikia atkreipti dėmesį į keletą šališkumo ir nepagrįstų teiginių aspektų.</w:t></w:r></w:p><w:p><w:pPr><w:jc w:val="both"/></w:pPr><w:r><w:rPr/><w:t xml:space="preserve"></w:t></w:r></w:p><w:p><w:pPr><w:jc w:val="both"/></w:pPr><w:r><w:rPr/><w:t xml:space="preserve">Pirma, straipsnyje teigiama, kad Bad Gasteinas yra &quot;unikalus kalnų slidinėjimo regionas&quot;. Tačiau nenurodoma, kas daro jį unikaliu arba kaip jis išsiskiria iš kitų kalnų slidinėjimo vietų. Tai gali būti vienašališkas teiginys, siekiant pritraukti turistus į šį kurortą.</w:t></w:r></w:p><w:p><w:pPr><w:jc w:val="both"/></w:pPr><w:r><w:rPr/><w:t xml:space="preserve"></w:t></w:r></w:p><w:p><w:pPr><w:jc w:val="both"/></w:pPr><w:r><w:rPr/><w:t xml:space="preserve">Antra, aprašant miesto architektūrą ir pastatus, teigiama, kad jie yra &quot;pakerinti&quot; ir sunku įsivaizduoti tokius aukštus pastatus ant kalnų. Tačiau nenurodoma konkrečių faktų ar pavyzdžių apie tai, kas padaro šiuos pastatus tokiais ypatingais arba kaip jie buvo pastatyti ant nedidelių žemės lopinėlių. Tai gali būti reklaminis teiginys, siekiant sukurti įspūdį apie miesto architektūrą.</w:t></w:r></w:p><w:p><w:pPr><w:jc w:val="both"/></w:pPr><w:r><w:rPr/><w:t xml:space="preserve"></w:t></w:r></w:p><w:p><w:pPr><w:jc w:val="both"/></w:pPr><w:r><w:rPr/><w:t xml:space="preserve">Trečia, straipsnyje teigiama, kad Bad Gasteinas yra &quot;poilsio vieta&quot; ir daug dėmesio skiriama gydomiesiems šaltiniams. Tačiau nenurodoma jokių konkrečių faktų ar tyrimų apie šių šaltinių gydomąsias savybes arba jų naudą sveikatai. Tai gali būti vienašališkas teiginys, siekiant pritraukti turistus į kurortą.</w:t></w:r></w:p><w:p><w:pPr><w:jc w:val="both"/></w:pPr><w:r><w:rPr/><w:t xml:space="preserve"></w:t></w:r></w:p><w:p><w:pPr><w:jc w:val="both"/></w:pPr><w:r><w:rPr/><w:t xml:space="preserve">Be to, straipsnyje trūksta pateiktų teiginių įrodymų ar nuorodų į patikimus šaltinius. Dauguma informacijos yra pateikiama kaip faktai be jokio pagrindo arba remiantis nežinomais šaltiniais. Tai sumažina straipsnio patikimumą ir objektyvumą.</w:t></w:r></w:p><w:p><w:pPr><w:jc w:val="both"/></w:pPr><w:r><w:rPr/><w:t xml:space="preserve"></w:t></w:r></w:p><w:p><w:pPr><w:jc w:val="both"/></w:pPr><w:r><w:rPr/><w:t xml:space="preserve">Taip pat pastebima, kad straipsnyje nėra išnagrinėti galimi kontrargumentai arba kritika dėl Bad Gasteino kurorto. Nenurodomos galimos rizikos ar trūkumai, susiję su slidinėjimu ar poilsiu šiame kurorte. Tai rodo vienašališką požiūrį ir nepilną informacijos pateikimą.</w:t></w:r></w:p><w:p><w:pPr><w:jc w:val="both"/></w:pPr><w:r><w:rPr/><w:t xml:space="preserve"></w:t></w:r></w:p><w:p><w:pPr><w:jc w:val="both"/></w:pPr><w:r><w:rPr/><w:t xml:space="preserve">Galima teigti, kad šis straipsnis yra reklaminio pobūdžio ir siekia pritraukti turistus į Bad Gasteino kurortą. Jame trūksta objektyvumo, patikimų šaltinių ir išsamios analizės. Būtų naudinga pateikti daugiau informacijos apie kurorto privalumus ir trūkumus, taip pat atsižvelgti į galimus kontrargumentus ar kritiką.</w:t></w:r></w:p><w:p><w:pPr><w:pStyle w:val="Heading1"/></w:pPr><w:bookmarkStart w:id="5" w:name="_Toc5"/><w:r><w:t>Topics for further research:</w:t></w:r><w:bookmarkEnd w:id="5"/></w:p><w:p><w:pPr><w:spacing w:after="0"/><w:numPr><w:ilvl w:val="0"/><w:numId w:val="2"/></w:numPr></w:pPr><w:r><w:rPr/><w:t xml:space="preserve">Bad Gastein kurorto slidinėjimo trasos ir infrastruktūra
</w:t></w:r></w:p><w:p><w:pPr><w:spacing w:after="0"/><w:numPr><w:ilvl w:val="0"/><w:numId w:val="2"/></w:numPr></w:pPr><w:r><w:rPr/><w:t xml:space="preserve">Bad Gasteino gydomųjų šaltinių nauda sveikatai
</w:t></w:r></w:p><w:p><w:pPr><w:spacing w:after="0"/><w:numPr><w:ilvl w:val="0"/><w:numId w:val="2"/></w:numPr></w:pPr><w:r><w:rPr/><w:t xml:space="preserve">Bad Gasteino architektūros unikalumas ir istorija
</w:t></w:r></w:p><w:p><w:pPr><w:spacing w:after="0"/><w:numPr><w:ilvl w:val="0"/><w:numId w:val="2"/></w:numPr></w:pPr><w:r><w:rPr/><w:t xml:space="preserve">Bad Gasteino kurorto privalumai ir trūkumai
</w:t></w:r></w:p><w:p><w:pPr><w:spacing w:after="0"/><w:numPr><w:ilvl w:val="0"/><w:numId w:val="2"/></w:numPr></w:pPr><w:r><w:rPr/><w:t xml:space="preserve">Bad Gasteino slidinėjimo rizikos ir saugumo aspektai
</w:t></w:r></w:p><w:p><w:pPr><w:numPr><w:ilvl w:val="0"/><w:numId w:val="2"/></w:numPr></w:pPr><w:r><w:rPr/><w:t xml:space="preserve">Bad Gasteino kurorto kainos ir paslaugų kokybė</w:t></w:r></w:p><w:p><w:pPr><w:pStyle w:val="Heading1"/></w:pPr><w:bookmarkStart w:id="6" w:name="_Toc6"/><w:r><w:t>Report location:</w:t></w:r><w:bookmarkEnd w:id="6"/></w:p><w:p><w:hyperlink r:id="rId8" w:history="1"><w:r><w:rPr><w:color w:val="2980b9"/><w:u w:val="single"/></w:rPr><w:t xml:space="preserve">https://www.fullpicture.app/item/f3ffb8bde85d682ab49b4d5d99b50bd9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EC2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niegozona.lt/?mod=blog&amp;act=view&amp;lang=%5Bu&amp;id=468" TargetMode="External"/><Relationship Id="rId8" Type="http://schemas.openxmlformats.org/officeDocument/2006/relationships/hyperlink" Target="https://www.fullpicture.app/item/f3ffb8bde85d682ab49b4d5d99b50b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2024-01-11T03:55:56+01:00</dcterms:created>
  <dcterms:modified xsi:type="dcterms:W3CDTF">2024-01-11T03:55:56+01:00</dcterms:modified>
</cp:coreProperties>
</file>

<file path=docProps/custom.xml><?xml version="1.0" encoding="utf-8"?>
<Properties xmlns="http://schemas.openxmlformats.org/officeDocument/2006/custom-properties" xmlns:vt="http://schemas.openxmlformats.org/officeDocument/2006/docPropsVTypes"/>
</file>