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中共中央 国务院印发《粤港澳大湾区发展规划纲要》_中央有关文件_中国政府网</w:t>
      </w:r>
      <w:br/>
      <w:hyperlink r:id="rId7" w:history="1">
        <w:r>
          <w:rPr>
            <w:color w:val="2980b9"/>
            <w:u w:val="single"/>
          </w:rPr>
          <w:t xml:space="preserve">https://www.gov.cn/zhengce/2019-02/18/content_5366593.htm</w:t>
        </w:r>
      </w:hyperlink>
    </w:p>
    <w:p>
      <w:pPr>
        <w:pStyle w:val="Heading1"/>
      </w:pPr>
      <w:bookmarkStart w:id="2" w:name="_Toc2"/>
      <w:r>
        <w:t>Article summary:</w:t>
      </w:r>
      <w:bookmarkEnd w:id="2"/>
    </w:p>
    <w:p>
      <w:pPr>
        <w:jc w:val="both"/>
      </w:pPr>
      <w:r>
        <w:rPr/>
        <w:t xml:space="preserve">1. 中共中央和国务院印发了《粤港澳大湾区发展规划纲要》，旨在深化内地与香港、澳门的合作，提升大湾区在国家经济发展和对外开放中的支持和引领作用。</w:t>
      </w:r>
    </w:p>
    <w:p>
      <w:pPr>
        <w:jc w:val="both"/>
      </w:pPr>
      <w:r>
        <w:rPr/>
        <w:t xml:space="preserve">2. 该规划强调构建国际科技创新中心、加快基础设施互联、推动生态文明建设等重点任务，以及加强与“一带一路”建设的合作。</w:t>
      </w:r>
    </w:p>
    <w:p>
      <w:pPr>
        <w:jc w:val="both"/>
      </w:pPr>
      <w:r>
        <w:rPr/>
        <w:t xml:space="preserve">3. 大湾区具有得天独厚的地理位置优势、经济实力强大、创新元素集聚等特点，为其成为全面开放新格局的试验区域提供了良好基础。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这篇文章是关于中共中央和国务院发布《粤港澳大湾区发展规划纲要》的报道。然而，这篇文章存在一些潜在的偏见和问题。</w:t>
      </w:r>
    </w:p>
    <w:p>
      <w:pPr>
        <w:jc w:val="both"/>
      </w:pPr>
      <w:r>
        <w:rPr/>
        <w:t xml:space="preserve"/>
      </w:r>
    </w:p>
    <w:p>
      <w:pPr>
        <w:jc w:val="both"/>
      </w:pPr>
      <w:r>
        <w:rPr/>
        <w:t xml:space="preserve">首先，文章没有提及任何可能存在的风险或挑战。它只强调了该计划的重要性和优势，而没有平衡地讨论可能出现的问题或困难。这种片面报道可能会给读者留下一个过于乐观和完美的印象。</w:t>
      </w:r>
    </w:p>
    <w:p>
      <w:pPr>
        <w:jc w:val="both"/>
      </w:pPr>
      <w:r>
        <w:rPr/>
        <w:t xml:space="preserve"/>
      </w:r>
    </w:p>
    <w:p>
      <w:pPr>
        <w:jc w:val="both"/>
      </w:pPr>
      <w:r>
        <w:rPr/>
        <w:t xml:space="preserve">其次，文章没有提供足够的证据来支持其所提出的主张。例如，在谈到经济实力时，它只是简单地说“经济发展水平在全国领先”，但没有具体列举数据或事实来支持这个说法。缺乏可靠的数据和证据使得读者很难相信这些主张。</w:t>
      </w:r>
    </w:p>
    <w:p>
      <w:pPr>
        <w:jc w:val="both"/>
      </w:pPr>
      <w:r>
        <w:rPr/>
        <w:t xml:space="preserve"/>
      </w:r>
    </w:p>
    <w:p>
      <w:pPr>
        <w:jc w:val="both"/>
      </w:pPr>
      <w:r>
        <w:rPr/>
        <w:t xml:space="preserve">此外，文章似乎忽视了一些重要的考虑因素。例如，在讨论生态文明建设时，它只提到了建立生态保护屏障和加强环境保护治理，但没有提及如何解决可能出现的环境污染问题或生态破坏问题。这种缺失使得读者无法全面了解该计划对环境保护方面的考虑。</w:t>
      </w:r>
    </w:p>
    <w:p>
      <w:pPr>
        <w:jc w:val="both"/>
      </w:pPr>
      <w:r>
        <w:rPr/>
        <w:t xml:space="preserve"/>
      </w:r>
    </w:p>
    <w:p>
      <w:pPr>
        <w:jc w:val="both"/>
      </w:pPr>
      <w:r>
        <w:rPr/>
        <w:t xml:space="preserve">最后，文章可能存在宣传内容和偏袒的问题。它强调了该计划对国家经济发展和开放的支持作用，但没有提及可能存在的负面影响或不利因素。这种单方面的报道可能会给读者留下一个过于乐观和完美的印象，而忽视了潜在的问题和风险。</w:t>
      </w:r>
    </w:p>
    <w:p>
      <w:pPr>
        <w:jc w:val="both"/>
      </w:pPr>
      <w:r>
        <w:rPr/>
        <w:t xml:space="preserve"/>
      </w:r>
    </w:p>
    <w:p>
      <w:pPr>
        <w:jc w:val="both"/>
      </w:pPr>
      <w:r>
        <w:rPr/>
        <w:t xml:space="preserve">总之，这篇文章存在一些潜在的偏见和问题，包括片面报道、缺乏证据、缺失考虑点、宣传内容和偏袒等。读者应该保持批判性思维，并寻找更全面和客观的信息来评估该计划的优势和风险。</w:t>
      </w:r>
    </w:p>
    <w:p>
      <w:pPr>
        <w:pStyle w:val="Heading1"/>
      </w:pPr>
      <w:bookmarkStart w:id="5" w:name="_Toc5"/>
      <w:r>
        <w:t>Topics for further research:</w:t>
      </w:r>
      <w:bookmarkEnd w:id="5"/>
    </w:p>
    <w:p>
      <w:pPr>
        <w:spacing w:after="0"/>
        <w:numPr>
          <w:ilvl w:val="0"/>
          <w:numId w:val="2"/>
        </w:numPr>
      </w:pPr>
      <w:r>
        <w:rPr/>
        <w:t xml:space="preserve">粤港澳大湾区发展规划纲要的风险和挑战
</w:t>
      </w:r>
    </w:p>
    <w:p>
      <w:pPr>
        <w:spacing w:after="0"/>
        <w:numPr>
          <w:ilvl w:val="0"/>
          <w:numId w:val="2"/>
        </w:numPr>
      </w:pPr>
      <w:r>
        <w:rPr/>
        <w:t xml:space="preserve">粤港澳大湾区的经济发展水平数据和证据
</w:t>
      </w:r>
    </w:p>
    <w:p>
      <w:pPr>
        <w:spacing w:after="0"/>
        <w:numPr>
          <w:ilvl w:val="0"/>
          <w:numId w:val="2"/>
        </w:numPr>
      </w:pPr>
      <w:r>
        <w:rPr/>
        <w:t xml:space="preserve">粤港澳大湾区发展规划纲要对环境保护的考虑和解决方案
</w:t>
      </w:r>
    </w:p>
    <w:p>
      <w:pPr>
        <w:spacing w:after="0"/>
        <w:numPr>
          <w:ilvl w:val="0"/>
          <w:numId w:val="2"/>
        </w:numPr>
      </w:pPr>
      <w:r>
        <w:rPr/>
        <w:t xml:space="preserve">粤港澳大湾区发展规划纲要可能存在的负面影响和不利因素
</w:t>
      </w:r>
    </w:p>
    <w:p>
      <w:pPr>
        <w:spacing w:after="0"/>
        <w:numPr>
          <w:ilvl w:val="0"/>
          <w:numId w:val="2"/>
        </w:numPr>
      </w:pPr>
      <w:r>
        <w:rPr/>
        <w:t xml:space="preserve">粤港澳大湾区发展规划纲要的全面和客观评估
</w:t>
      </w:r>
    </w:p>
    <w:p>
      <w:pPr>
        <w:numPr>
          <w:ilvl w:val="0"/>
          <w:numId w:val="2"/>
        </w:numPr>
      </w:pPr>
      <w:r>
        <w:rPr/>
        <w:t xml:space="preserve">寻找更全面和客观的信息来了解粤港澳大湾区发展规划纲要的优势和风险</w:t>
      </w:r>
    </w:p>
    <w:p>
      <w:pPr>
        <w:pStyle w:val="Heading1"/>
      </w:pPr>
      <w:bookmarkStart w:id="6" w:name="_Toc6"/>
      <w:r>
        <w:t>Report location:</w:t>
      </w:r>
      <w:bookmarkEnd w:id="6"/>
    </w:p>
    <w:p>
      <w:hyperlink r:id="rId8" w:history="1">
        <w:r>
          <w:rPr>
            <w:color w:val="2980b9"/>
            <w:u w:val="single"/>
          </w:rPr>
          <w:t xml:space="preserve">https://www.fullpicture.app/item/f3bd3d0d78cf3a0d14791526f0d85e0a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5CD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cn/zhengce/2019-02/18/content_5366593.htm" TargetMode="External"/><Relationship Id="rId8" Type="http://schemas.openxmlformats.org/officeDocument/2006/relationships/hyperlink" Target="https://www.fullpicture.app/item/f3bd3d0d78cf3a0d14791526f0d85e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2023-12-15T11:25:30+01:00</dcterms:created>
  <dcterms:modified xsi:type="dcterms:W3CDTF">2023-12-15T11:25:30+01:00</dcterms:modified>
</cp:coreProperties>
</file>

<file path=docProps/custom.xml><?xml version="1.0" encoding="utf-8"?>
<Properties xmlns="http://schemas.openxmlformats.org/officeDocument/2006/custom-properties" xmlns:vt="http://schemas.openxmlformats.org/officeDocument/2006/docPropsVTypes"/>
</file>