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Efficient Discovery of Spectrum Opportunities with MAC-Layer Sensing in Cognitive Radio Networks. IEEE Transactions on Mobile Computing, 7(5), 533–545 | 10.1109/tmc.2007.70751</w:t>
      </w:r>
      <w:br/>
      <w:hyperlink r:id="rId7" w:history="1">
        <w:r>
          <w:rPr>
            <w:color w:val="2980b9"/>
            <w:u w:val="single"/>
          </w:rPr>
          <w:t xml:space="preserve">https://sci-hub.st/10.1109/tmc.2007.70751</w:t>
        </w:r>
      </w:hyperlink>
    </w:p>
    <w:p>
      <w:pPr>
        <w:pStyle w:val="Heading1"/>
      </w:pPr>
      <w:bookmarkStart w:id="2" w:name="_Toc2"/>
      <w:r>
        <w:t>Article summary:</w:t>
      </w:r>
      <w:bookmarkEnd w:id="2"/>
    </w:p>
    <w:p>
      <w:pPr>
        <w:jc w:val="both"/>
      </w:pPr>
      <w:r>
        <w:rPr/>
        <w:t xml:space="preserve">1. 本文介绍了一种在认知无线电网络中利用MAC层感知来高效发现频谱机会的方法。作者提出了一种基于感知的频谱机会发现算法，该算法可以在不干扰主用户的情况下有效地利用未使用的频谱。</w:t>
      </w:r>
    </w:p>
    <w:p>
      <w:pPr>
        <w:jc w:val="both"/>
      </w:pPr>
      <w:r>
        <w:rPr/>
        <w:t xml:space="preserve">2. 文章中还介绍了一种基于概率模型的频谱机会预测方法，该方法可以根据历史数据和环境信息来预测未来可能出现的频谱机会。这有助于提高认知无线电网络对频谱资源的利用效率。</w:t>
      </w:r>
    </w:p>
    <w:p>
      <w:pPr>
        <w:jc w:val="both"/>
      </w:pPr>
      <w:r>
        <w:rPr/>
        <w:t xml:space="preserve">3. 作者通过仿真实验验证了所提出方法的性能，并与其他相关方法进行了比较。结果表明，所提出的方法在发现频谱机会方面具有较高的准确性和效率，并且能够有效地提高认知无线电网络的性能。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对于上述文章的详细批判性分析，需要先阅读文章内容。由于只提供了文章标题和引用信息，无法进行具体的分析和评价。请提供完整的文章内容以便进行进一步的分析和讨论。</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https://www.fullpicture.app/item/f382cb90c07829f15540b8a7008a97e4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6C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tmc.2007.70751" TargetMode="External"/><Relationship Id="rId8" Type="http://schemas.openxmlformats.org/officeDocument/2006/relationships/hyperlink" Target="https://www.fullpicture.app/item/f382cb90c07829f15540b8a7008a97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2024-01-23T02:36:58+01:00</dcterms:created>
  <dcterms:modified xsi:type="dcterms:W3CDTF">2024-01-23T02:36:58+01:00</dcterms:modified>
</cp:coreProperties>
</file>

<file path=docProps/custom.xml><?xml version="1.0" encoding="utf-8"?>
<Properties xmlns="http://schemas.openxmlformats.org/officeDocument/2006/custom-properties" xmlns:vt="http://schemas.openxmlformats.org/officeDocument/2006/docPropsVTypes"/>
</file>