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Interactions between gut microbiota and polyphenols: A mechanistic and metabolomic review. - 中国知网</w:t></w:r><w:br/><w:hyperlink r:id="rId7" w:history="1"><w:r><w:rPr><w:color w:val="2980b9"/><w:u w:val="single"/></w:rPr><w:t xml:space="preserve">https://kns-cnki-net-443.webvpn.zafu.edu.cn/kcms2/article/abstract?v=LeQIq0pPraN7z56UFBXYmp5cqSpFXzXCFpgvv08RLM-paCwYX2_gXVv5D4r3JTag4t5iGiWBoZ9HOH3j6gJjlDeF2semp2H2thjY2GwMAwjlSX5Ad1dAsJws0WuBLd1M&uniplatform=NZKPT</w:t></w:r></w:hyperlink></w:p><w:p><w:pPr><w:pStyle w:val="Heading1"/></w:pPr><w:bookmarkStart w:id="2" w:name="_Toc2"/><w:r><w:t>Article summary:</w:t></w:r><w:bookmarkEnd w:id="2"/></w:p><w:p><w:pPr><w:jc w:val="both"/></w:pPr><w:r><w:rPr/><w:t xml:space="preserve">1. Polyphenols are naturally sourced compounds with a wide range of bioactivities, but their complex constituents and weak absorption have made it difficult to explain their remarkable bioactivity.</w:t></w:r></w:p><w:p><w:pPr><w:jc w:val="both"/></w:pPr><w:r><w:rPr/><w:t xml:space="preserve">2. Recent research suggests that the interaction between polyphenols and gut microbiota may be a reasonable explanation for their potential mechanisms and effects.</w:t></w:r></w:p><w:p><w:pPr><w:jc w:val="both"/></w:pPr><w:r><w:rPr/><w:t xml:space="preserve">3. This review article aims to provide a mechanistic and metabolomic review of the interactions between gut microbiota and polyphenols, exploring the potential benefits and mechanisms of these interactions.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对于上述文章的批判性分析，以下是一些可能的观点和问题：</w:t></w:r></w:p><w:p><w:pPr><w:jc w:val="both"/></w:pPr><w:r><w:rPr/><w:t xml:space="preserve"></w:t></w:r></w:p><w:p><w:pPr><w:jc w:val="both"/></w:pPr><w:r><w:rPr/><w:t xml:space="preserve">1. 潜在偏见及其来源：文章没有明确提到作者的背景和潜在利益冲突。如果作者有与研究主题相关的商业或财务关系，这可能会影响他们对结果的解释和呈现。</w:t></w:r></w:p><w:p><w:pPr><w:jc w:val="both"/></w:pPr><w:r><w:rPr/><w:t xml:space="preserve"></w:t></w:r></w:p><w:p><w:pPr><w:jc w:val="both"/></w:pPr><w:r><w:rPr/><w:t xml:space="preserve">2. 片面报道：文章似乎只关注了多酚与肠道菌群之间的相互作用，而忽略了其他可能的机制。这种片面报道可能导致读者对该领域整体情况的误解。</w:t></w:r></w:p><w:p><w:pPr><w:jc w:val="both"/></w:pPr><w:r><w:rPr/><w:t xml:space="preserve"></w:t></w:r></w:p><w:p><w:pPr><w:jc w:val="both"/></w:pPr><w:r><w:rPr/><w:t xml:space="preserve">3. 无根据的主张：文章中提到多酚具有广泛的生物活性，但没有提供足够的证据来支持这一主张。缺乏实验证据使得读者难以相信多酚确实具有如此广泛的效应。</w:t></w:r></w:p><w:p><w:pPr><w:jc w:val="both"/></w:pPr><w:r><w:rPr/><w:t xml:space="preserve"></w:t></w:r></w:p><w:p><w:pPr><w:jc w:val="both"/></w:pPr><w:r><w:rPr/><w:t xml:space="preserve">4. 缺失的考虑点：文章没有讨论多酚摄入量、个体差异以及其他环境因素对肠道菌群与多酚相互作用的影响。这些因素可能会显著影响研究结果，并且应该被纳入考虑。</w:t></w:r></w:p><w:p><w:pPr><w:jc w:val="both"/></w:pPr><w:r><w:rPr/><w:t xml:space="preserve"></w:t></w:r></w:p><w:p><w:pPr><w:jc w:val="both"/></w:pPr><w:r><w:rPr/><w:t xml:space="preserve">5. 所提出主张的缺失证据：尽管文章声称肠道菌群与多酚之间的相互作用是多酚生物活性的合理解释，但没有提供足够的实验证据来支持这一主张。缺乏直接证据使得该主张仍然是一个假设。</w:t></w:r></w:p><w:p><w:pPr><w:jc w:val="both"/></w:pPr><w:r><w:rPr/><w:t xml:space="preserve"></w:t></w:r></w:p><w:p><w:pPr><w:jc w:val="both"/></w:pPr><w:r><w:rPr/><w:t xml:space="preserve">6. 未探索的反驳：文章没有探讨可能与肠道菌群和多酚相互作用相关的负面效应或风险。这种未探索可能导致读者对该领域整体风险的误解。</w:t></w:r></w:p><w:p><w:pPr><w:jc w:val="both"/></w:pPr><w:r><w:rPr/><w:t xml:space="preserve"></w:t></w:r></w:p><w:p><w:pPr><w:jc w:val="both"/></w:pPr><w:r><w:rPr/><w:t xml:space="preserve">7. 宣传内容和偏袒：文章是否存在宣传某种特定观点或产品的倾向？作者是否有与某个特定产业或组织相关的利益冲突？这些因素可能会影响作者对研究结果的解释和呈现。</w:t></w:r></w:p><w:p><w:pPr><w:jc w:val="both"/></w:pPr><w:r><w:rPr/><w:t xml:space="preserve"></w:t></w:r></w:p><w:p><w:pPr><w:jc w:val="both"/></w:pPr><w:r><w:rPr/><w:t xml:space="preserve">8. 平等地呈现双方：文章是否平等地考虑了肠道菌群与多酚之间相互作用的正面和负面方面？是否提供了不同观点和证据来支持或反驳这一关系？</w:t></w:r></w:p><w:p><w:pPr><w:jc w:val="both"/></w:pPr><w:r><w:rPr/><w:t xml:space="preserve"></w:t></w:r></w:p><w:p><w:pPr><w:jc w:val="both"/></w:pPr><w:r><w:rPr/><w:t xml:space="preserve">总体而言，上述文章在提供关于肠道菌群与多酚相互作用的机制和代谢组学方面的综述时，可能存在一些潜在偏见、片面报道、无根据的主张以及缺失考虑点的问题。读者应该保持批判思维，并寻找更多的证据来支持或反驳这些主张。</w:t></w:r></w:p><w:p><w:pPr><w:pStyle w:val="Heading1"/></w:pPr><w:bookmarkStart w:id="5" w:name="_Toc5"/><w:r><w:t>Topics for further research:</w:t></w:r><w:bookmarkEnd w:id="5"/></w:p><w:p><w:pPr><w:spacing w:after="0"/><w:numPr><w:ilvl w:val="0"/><w:numId w:val="2"/></w:numPr></w:pPr><w:r><w:rPr/><w:t xml:space="preserve">作者背景和潜在利益冲突
</w:t></w:r></w:p><w:p><w:pPr><w:spacing w:after="0"/><w:numPr><w:ilvl w:val="0"/><w:numId w:val="2"/></w:numPr></w:pPr><w:r><w:rPr/><w:t xml:space="preserve">其他可能的机制
</w:t></w:r></w:p><w:p><w:pPr><w:spacing w:after="0"/><w:numPr><w:ilvl w:val="0"/><w:numId w:val="2"/></w:numPr></w:pPr><w:r><w:rPr/><w:t xml:space="preserve">多酚生物活性的证据
</w:t></w:r></w:p><w:p><w:pPr><w:spacing w:after="0"/><w:numPr><w:ilvl w:val="0"/><w:numId w:val="2"/></w:numPr></w:pPr><w:r><w:rPr/><w:t xml:space="preserve">多酚摄入量、个体差异和其他环境因素的影响
</w:t></w:r></w:p><w:p><w:pPr><w:spacing w:after="0"/><w:numPr><w:ilvl w:val="0"/><w:numId w:val="2"/></w:numPr></w:pPr><w:r><w:rPr/><w:t xml:space="preserve">肠道菌群与多酚相互作用的直接证据
</w:t></w:r></w:p><w:p><w:pPr><w:numPr><w:ilvl w:val="0"/><w:numId w:val="2"/></w:numPr></w:pPr><w:r><w:rPr/><w:t xml:space="preserve">肠道菌群和多酚相互作用的负面效应和风险</w:t></w:r></w:p><w:p><w:pPr><w:pStyle w:val="Heading1"/></w:pPr><w:bookmarkStart w:id="6" w:name="_Toc6"/><w:r><w:t>Report location:</w:t></w:r><w:bookmarkEnd w:id="6"/></w:p><w:p><w:hyperlink r:id="rId8" w:history="1"><w:r><w:rPr><w:color w:val="2980b9"/><w:u w:val="single"/></w:rPr><w:t xml:space="preserve">https://www.fullpicture.app/item/f1bb75788a0e71b9f574b938469c2c02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850A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443.webvpn.zafu.edu.cn/kcms2/article/abstract?v=LeQIq0pPraN7z56UFBXYmp5cqSpFXzXCFpgvv08RLM-paCwYX2_gXVv5D4r3JTag4t5iGiWBoZ9HOH3j6gJjlDeF2semp2H2thjY2GwMAwjlSX5Ad1dAsJws0WuBLd1M&amp;uniplatform=NZKPT" TargetMode="External"/><Relationship Id="rId8" Type="http://schemas.openxmlformats.org/officeDocument/2006/relationships/hyperlink" Target="https://www.fullpicture.app/item/f1bb75788a0e71b9f574b938469c2c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2023-09-03T15:25:07+02:00</dcterms:created>
  <dcterms:modified xsi:type="dcterms:W3CDTF">2023-09-03T15:25:07+02:00</dcterms:modified>
</cp:coreProperties>
</file>

<file path=docProps/custom.xml><?xml version="1.0" encoding="utf-8"?>
<Properties xmlns="http://schemas.openxmlformats.org/officeDocument/2006/custom-properties" xmlns:vt="http://schemas.openxmlformats.org/officeDocument/2006/docPropsVTypes"/>
</file>