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Ag nanoparticles enhance immune checkpoint blockade efficacy by promoting of immune surveillance in melanoma - PubMed</w:t>
      </w:r>
      <w:br/>
      <w:hyperlink r:id="rId7" w:history="1">
        <w:r>
          <w:rPr>
            <w:color w:val="2980b9"/>
            <w:u w:val="single"/>
          </w:rPr>
          <w:t xml:space="preserve">https://pubmed.ncbi.nlm.nih.gov/35203032/</w:t>
        </w:r>
      </w:hyperlink>
    </w:p>
    <w:p>
      <w:pPr>
        <w:pStyle w:val="Heading1"/>
      </w:pPr>
      <w:bookmarkStart w:id="2" w:name="_Toc2"/>
      <w:r>
        <w:t>Article summary:</w:t>
      </w:r>
      <w:bookmarkEnd w:id="2"/>
    </w:p>
    <w:p>
      <w:pPr>
        <w:jc w:val="both"/>
      </w:pPr>
      <w:r>
        <w:rPr/>
        <w:t xml:space="preserve">1. 小尺寸银纳米颗粒（S-AgNPs）可作为免疫佐剂，提高PD-1和PD-L1单克隆抗体治疗黑色素瘤的疗效。</w:t>
      </w:r>
    </w:p>
    <w:p>
      <w:pPr>
        <w:jc w:val="both"/>
      </w:pPr>
      <w:r>
        <w:rPr/>
        <w:t xml:space="preserve">2. S-AgNPs能够通过诱导细胞凋亡来抑制肿瘤细胞增殖，并促进细胞毒性CD8+T细胞的浸润和活性。</w:t>
      </w:r>
    </w:p>
    <w:p>
      <w:pPr>
        <w:jc w:val="both"/>
      </w:pPr>
      <w:r>
        <w:rPr/>
        <w:t xml:space="preserve">3. 在小鼠黑色素瘤模型中，S-AgNPs与PD-1 mAbs联合治疗具有良好的局部抗肿瘤活性和轻微的系统免疫毒性。</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研究文章，该文在介绍其研究结果时，没有明显的偏见或宣传内容。然而，需要注意的是，该研究仅在小鼠模型中进行，并未在人体中进行验证。此外，该研究并未探讨潜在的风险和副作用，也没有平等地呈现双方观点。因此，在将这些结果应用于临床治疗之前，还需要进一步的研究和验证。</w:t>
      </w:r>
    </w:p>
    <w:p>
      <w:pPr>
        <w:pStyle w:val="Heading1"/>
      </w:pPr>
      <w:bookmarkStart w:id="5" w:name="_Toc5"/>
      <w:r>
        <w:t>Topics for further research:</w:t>
      </w:r>
      <w:bookmarkEnd w:id="5"/>
    </w:p>
    <w:p>
      <w:pPr>
        <w:spacing w:after="0"/>
        <w:numPr>
          <w:ilvl w:val="0"/>
          <w:numId w:val="2"/>
        </w:numPr>
      </w:pPr>
      <w:r>
        <w:rPr/>
        <w:t xml:space="preserve">Limitations of animal models
</w:t>
      </w:r>
    </w:p>
    <w:p>
      <w:pPr>
        <w:spacing w:after="0"/>
        <w:numPr>
          <w:ilvl w:val="0"/>
          <w:numId w:val="2"/>
        </w:numPr>
      </w:pPr>
      <w:r>
        <w:rPr/>
        <w:t xml:space="preserve">Need for human trials
</w:t>
      </w:r>
    </w:p>
    <w:p>
      <w:pPr>
        <w:spacing w:after="0"/>
        <w:numPr>
          <w:ilvl w:val="0"/>
          <w:numId w:val="2"/>
        </w:numPr>
      </w:pPr>
      <w:r>
        <w:rPr/>
        <w:t xml:space="preserve">Potential risks and side effects
</w:t>
      </w:r>
    </w:p>
    <w:p>
      <w:pPr>
        <w:spacing w:after="0"/>
        <w:numPr>
          <w:ilvl w:val="0"/>
          <w:numId w:val="2"/>
        </w:numPr>
      </w:pPr>
      <w:r>
        <w:rPr/>
        <w:t xml:space="preserve">Lack of balanced presentation of viewpoints
</w:t>
      </w:r>
    </w:p>
    <w:p>
      <w:pPr>
        <w:spacing w:after="0"/>
        <w:numPr>
          <w:ilvl w:val="0"/>
          <w:numId w:val="2"/>
        </w:numPr>
      </w:pPr>
      <w:r>
        <w:rPr/>
        <w:t xml:space="preserve">Further research required
</w:t>
      </w:r>
    </w:p>
    <w:p>
      <w:pPr>
        <w:numPr>
          <w:ilvl w:val="0"/>
          <w:numId w:val="2"/>
        </w:numPr>
      </w:pPr>
      <w:r>
        <w:rPr/>
        <w:t xml:space="preserve">Clinical application considerations</w:t>
      </w:r>
    </w:p>
    <w:p>
      <w:pPr>
        <w:pStyle w:val="Heading1"/>
      </w:pPr>
      <w:bookmarkStart w:id="6" w:name="_Toc6"/>
      <w:r>
        <w:t>Report location:</w:t>
      </w:r>
      <w:bookmarkEnd w:id="6"/>
    </w:p>
    <w:p>
      <w:hyperlink r:id="rId8" w:history="1">
        <w:r>
          <w:rPr>
            <w:color w:val="2980b9"/>
            <w:u w:val="single"/>
          </w:rPr>
          <w:t xml:space="preserve">https://www.fullpicture.app/item/f181fe3c595e6ab6f5b3a833512772ab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00F09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203032/" TargetMode="External"/><Relationship Id="rId8" Type="http://schemas.openxmlformats.org/officeDocument/2006/relationships/hyperlink" Target="https://www.fullpicture.app/item/f181fe3c595e6ab6f5b3a833512772a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2023-03-29T12:22:27+02:00</dcterms:created>
  <dcterms:modified xsi:type="dcterms:W3CDTF">2023-03-29T12:22:27+02:00</dcterms:modified>
</cp:coreProperties>
</file>

<file path=docProps/custom.xml><?xml version="1.0" encoding="utf-8"?>
<Properties xmlns="http://schemas.openxmlformats.org/officeDocument/2006/custom-properties" xmlns:vt="http://schemas.openxmlformats.org/officeDocument/2006/docPropsVTypes"/>
</file>