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Health Information Policy - Mayo Clinic</w:t>
      </w:r>
      <w:br/>
      <w:hyperlink r:id="rId7" w:history="1">
        <w:r>
          <w:rPr>
            <w:color w:val="2980b9"/>
            <w:u w:val="single"/>
          </w:rPr>
          <w:t xml:space="preserve">https://www.mayoclinic.org/about-this-site/health-information-policy</w:t>
        </w:r>
      </w:hyperlink>
    </w:p>
    <w:p>
      <w:pPr>
        <w:pStyle w:val="Heading1"/>
      </w:pPr>
      <w:bookmarkStart w:id="2" w:name="_Toc2"/>
      <w:r>
        <w:t>Article summary:</w:t>
      </w:r>
      <w:bookmarkEnd w:id="2"/>
    </w:p>
    <w:p>
      <w:pPr>
        <w:jc w:val="both"/>
      </w:pPr>
      <w:r>
        <w:rPr/>
        <w:t xml:space="preserve">1. Mayo Clinic provides accurate, easily understood, inclusive, and evidence-based health information to help individuals make informed decisions about their health.</w:t>
      </w:r>
    </w:p>
    <w:p>
      <w:pPr>
        <w:jc w:val="both"/>
      </w:pPr>
      <w:r>
        <w:rPr/>
        <w:t xml:space="preserve"/>
      </w:r>
    </w:p>
    <w:p>
      <w:pPr>
        <w:jc w:val="both"/>
      </w:pPr>
      <w:r>
        <w:rPr/>
        <w:t xml:space="preserve">2. The health information process at Mayo Clinic involves editorial research, writing and editing, medical review, copy editing, annotation, visual content creation, and publishing to ensure accuracy and reliability.</w:t>
      </w:r>
    </w:p>
    <w:p>
      <w:pPr>
        <w:jc w:val="both"/>
      </w:pPr>
      <w:r>
        <w:rPr/>
        <w:t xml:space="preserve"/>
      </w:r>
    </w:p>
    <w:p>
      <w:pPr>
        <w:jc w:val="both"/>
      </w:pPr>
      <w:r>
        <w:rPr/>
        <w:t xml:space="preserve">3. Mayo Clinic's health information is regularly updated and reviewed for accuracy, relevance, and engagement. Corrections are made when necessary to provide clear and trustworthy information to the public.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Health Information Policy by Mayo Clinic provides a detailed overview of their process for creating and maintaining health information on their website. While the article emphasizes Mayo Clinic's commitment to accuracy, inclusivity, and evidence-based information, there are several potential biases and shortcomings that need to be addressed.</w:t>
      </w:r>
    </w:p>
    <w:p>
      <w:pPr>
        <w:jc w:val="both"/>
      </w:pPr>
      <w:r>
        <w:rPr/>
        <w:t xml:space="preserve"/>
      </w:r>
    </w:p>
    <w:p>
      <w:pPr>
        <w:jc w:val="both"/>
      </w:pPr>
      <w:r>
        <w:rPr/>
        <w:t xml:space="preserve">One potential bias in the article is the heavy reliance on Mayo Clinic experts as sources of information. While it is important to consult with medical professionals for accurate information, relying solely on internal experts may lead to a lack of diversity in perspectives. This could potentially result in one-sided reporting and a limited range of viewpoints being presented to readers.</w:t>
      </w:r>
    </w:p>
    <w:p>
      <w:pPr>
        <w:jc w:val="both"/>
      </w:pPr>
      <w:r>
        <w:rPr/>
        <w:t xml:space="preserve"/>
      </w:r>
    </w:p>
    <w:p>
      <w:pPr>
        <w:jc w:val="both"/>
      </w:pPr>
      <w:r>
        <w:rPr/>
        <w:t xml:space="preserve">Additionally, the article does not mention any external oversight or review processes for Mayo Clinic's health information. While they list accreditations and awards received, it would be beneficial for readers to know if there are independent organizations or experts who regularly review and validate the accuracy of Mayo Clinic's health content.</w:t>
      </w:r>
    </w:p>
    <w:p>
      <w:pPr>
        <w:jc w:val="both"/>
      </w:pPr>
      <w:r>
        <w:rPr/>
        <w:t xml:space="preserve"/>
      </w:r>
    </w:p>
    <w:p>
      <w:pPr>
        <w:jc w:val="both"/>
      </w:pPr>
      <w:r>
        <w:rPr/>
        <w:t xml:space="preserve">Furthermore, the article does not address any potential conflicts of interest that may arise from Mayo Clinic's partnerships with pharmaceutical companies or other healthcare-related industries. Disclosure statements are mentioned for medical editors but there is no mention of how potential conflicts of interest are managed at an organizational level.</w:t>
      </w:r>
    </w:p>
    <w:p>
      <w:pPr>
        <w:jc w:val="both"/>
      </w:pPr>
      <w:r>
        <w:rPr/>
        <w:t xml:space="preserve"/>
      </w:r>
    </w:p>
    <w:p>
      <w:pPr>
        <w:jc w:val="both"/>
      </w:pPr>
      <w:r>
        <w:rPr/>
        <w:t xml:space="preserve">The article also lacks transparency regarding the criteria used for selecting external links and social media outlets. It is important for readers to understand how these decisions are made to ensure that they are receiving unbiased and reliable information from reputable sources.</w:t>
      </w:r>
    </w:p>
    <w:p>
      <w:pPr>
        <w:jc w:val="both"/>
      </w:pPr>
      <w:r>
        <w:rPr/>
        <w:t xml:space="preserve"/>
      </w:r>
    </w:p>
    <w:p>
      <w:pPr>
        <w:jc w:val="both"/>
      </w:pPr>
      <w:r>
        <w:rPr/>
        <w:t xml:space="preserve">Overall, while the article highlights Mayo Clinic's dedication to providing accurate and evidence-based health information, there are areas where improvements can be made to enhance transparency, address potential biases, and ensure a more balanced presentation of information.</w:t>
      </w:r>
    </w:p>
    <w:p>
      <w:pPr>
        <w:pStyle w:val="Heading1"/>
      </w:pPr>
      <w:bookmarkStart w:id="5" w:name="_Toc5"/>
      <w:r>
        <w:t>Topics for further research:</w:t>
      </w:r>
      <w:bookmarkEnd w:id="5"/>
    </w:p>
    <w:p>
      <w:pPr>
        <w:spacing w:after="0"/>
        <w:numPr>
          <w:ilvl w:val="0"/>
          <w:numId w:val="2"/>
        </w:numPr>
      </w:pPr>
      <w:r>
        <w:rPr/>
        <w:t xml:space="preserve">How does Mayo Clinic ensure diversity in perspectives in health information?
</w:t>
      </w:r>
    </w:p>
    <w:p>
      <w:pPr>
        <w:spacing w:after="0"/>
        <w:numPr>
          <w:ilvl w:val="0"/>
          <w:numId w:val="2"/>
        </w:numPr>
      </w:pPr>
      <w:r>
        <w:rPr/>
        <w:t xml:space="preserve">What external oversight processes are in place for Mayo Clinic's health information?
</w:t>
      </w:r>
    </w:p>
    <w:p>
      <w:pPr>
        <w:spacing w:after="0"/>
        <w:numPr>
          <w:ilvl w:val="0"/>
          <w:numId w:val="2"/>
        </w:numPr>
      </w:pPr>
      <w:r>
        <w:rPr/>
        <w:t xml:space="preserve">How does Mayo Clinic manage conflicts of interest in health information?
</w:t>
      </w:r>
    </w:p>
    <w:p>
      <w:pPr>
        <w:spacing w:after="0"/>
        <w:numPr>
          <w:ilvl w:val="0"/>
          <w:numId w:val="2"/>
        </w:numPr>
      </w:pPr>
      <w:r>
        <w:rPr/>
        <w:t xml:space="preserve">Criteria for selecting external links and social media outlets on Mayo Clinic's website
</w:t>
      </w:r>
    </w:p>
    <w:p>
      <w:pPr>
        <w:spacing w:after="0"/>
        <w:numPr>
          <w:ilvl w:val="0"/>
          <w:numId w:val="2"/>
        </w:numPr>
      </w:pPr>
      <w:r>
        <w:rPr/>
        <w:t xml:space="preserve">Independent reviews of Mayo Clinic's health information accuracy
</w:t>
      </w:r>
    </w:p>
    <w:p>
      <w:pPr>
        <w:numPr>
          <w:ilvl w:val="0"/>
          <w:numId w:val="2"/>
        </w:numPr>
      </w:pPr>
      <w:r>
        <w:rPr/>
        <w:t xml:space="preserve">Mayo Clinic partnerships with pharmaceutical companies and potential biases</w:t>
      </w:r>
    </w:p>
    <w:p>
      <w:pPr>
        <w:pStyle w:val="Heading1"/>
      </w:pPr>
      <w:bookmarkStart w:id="6" w:name="_Toc6"/>
      <w:r>
        <w:t>Report location:</w:t>
      </w:r>
      <w:bookmarkEnd w:id="6"/>
    </w:p>
    <w:p>
      <w:hyperlink r:id="rId8" w:history="1">
        <w:r>
          <w:rPr>
            <w:color w:val="2980b9"/>
            <w:u w:val="single"/>
          </w:rPr>
          <w:t xml:space="preserve">https://www.fullpicture.app/item/f153baf97bb1c035af3f7d1329d7d6ed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997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yoclinic.org/about-this-site/health-information-policy" TargetMode="External"/><Relationship Id="rId8" Type="http://schemas.openxmlformats.org/officeDocument/2006/relationships/hyperlink" Target="https://www.fullpicture.app/item/f153baf97bb1c035af3f7d1329d7d6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2024-07-05T10:02:51+02:00</dcterms:created>
  <dcterms:modified xsi:type="dcterms:W3CDTF">2024-07-05T10:02:51+02:00</dcterms:modified>
</cp:coreProperties>
</file>

<file path=docProps/custom.xml><?xml version="1.0" encoding="utf-8"?>
<Properties xmlns="http://schemas.openxmlformats.org/officeDocument/2006/custom-properties" xmlns:vt="http://schemas.openxmlformats.org/officeDocument/2006/docPropsVTypes"/>
</file>