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Great Nation of Futurity | Teaching American History</w:t>
      </w:r>
      <w:br/>
      <w:hyperlink r:id="rId7" w:history="1">
        <w:r>
          <w:rPr>
            <w:color w:val="2980b9"/>
            <w:u w:val="single"/>
          </w:rPr>
          <w:t xml:space="preserve">https://teachingamericanhistory.org/document/the-great-nation-of-futurity/</w:t>
        </w:r>
      </w:hyperlink>
    </w:p>
    <w:p>
      <w:pPr>
        <w:pStyle w:val="Heading1"/>
      </w:pPr>
      <w:bookmarkStart w:id="2" w:name="_Toc2"/>
      <w:r>
        <w:t>Article summary:</w:t>
      </w:r>
      <w:bookmarkEnd w:id="2"/>
    </w:p>
    <w:p>
      <w:pPr>
        <w:jc w:val="both"/>
      </w:pPr>
      <w:r>
        <w:rPr/>
        <w:t xml:space="preserve">1. John L. O'Sullivan believes that America is great and unique because it is disconnected from the past history of other nations and is based on the principle of human equality.</w:t>
      </w:r>
    </w:p>
    <w:p>
      <w:pPr>
        <w:jc w:val="both"/>
      </w:pPr>
      <w:r>
        <w:rPr/>
        <w:t xml:space="preserve">2. O'Sullivan argues that America's destiny as the nation of the future is rooted in its commitment to equality, which has been proven to lead to happiness, greatness, and longevity in other nations.</w:t>
      </w:r>
    </w:p>
    <w:p>
      <w:pPr>
        <w:jc w:val="both"/>
      </w:pPr>
      <w:r>
        <w:rPr/>
        <w:t xml:space="preserve">3. O'Sullivan sees America's role in history as spreading the blessings of liberty and establishing a temple dedicated to the worship of God, while overthrowing tyranny and promoting peace and goodwill among all people.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Great Nation of Futurity" by John L. O'Sullivan presents a perspective on America's greatness and its destiny as a nation. O'Sullivan argues that America is unique and great because it is founded on the principle of human equality, which he believes is universal and the key to happiness, greatness, and longevity for any nation. He asserts that America's destiny is to be the nation of the future because of its commitment to equality and its mission to spread liberty and redeem the world from tyranny.</w:t>
      </w:r>
    </w:p>
    <w:p>
      <w:pPr>
        <w:jc w:val="both"/>
      </w:pPr>
      <w:r>
        <w:rPr/>
        <w:t xml:space="preserve"/>
      </w:r>
    </w:p>
    <w:p>
      <w:pPr>
        <w:jc w:val="both"/>
      </w:pPr>
      <w:r>
        <w:rPr/>
        <w:t xml:space="preserve">One potential bias in this article is O'Sullivan's omission of any mention of slavery. Despite his emphasis on equality, he fails to address one of the most significant contradictions in American history - the existence of slavery at the time. This omission raises questions about his true understanding and commitment to equality.</w:t>
      </w:r>
    </w:p>
    <w:p>
      <w:pPr>
        <w:jc w:val="both"/>
      </w:pPr>
      <w:r>
        <w:rPr/>
        <w:t xml:space="preserve"/>
      </w:r>
    </w:p>
    <w:p>
      <w:pPr>
        <w:jc w:val="both"/>
      </w:pPr>
      <w:r>
        <w:rPr/>
        <w:t xml:space="preserve">Additionally, O'Sullivan's views on America's role in history differ from those of John Quincy Adams. While Adams believed in America's moral obligation to promote democracy abroad through example rather than forceful intervention, O'Sullivan advocates for an active role in spreading American principles globally.</w:t>
      </w:r>
    </w:p>
    <w:p>
      <w:pPr>
        <w:jc w:val="both"/>
      </w:pPr>
      <w:r>
        <w:rPr/>
        <w:t xml:space="preserve"/>
      </w:r>
    </w:p>
    <w:p>
      <w:pPr>
        <w:jc w:val="both"/>
      </w:pPr>
      <w:r>
        <w:rPr/>
        <w:t xml:space="preserve">The article also contains unsupported claims, such as when O'Sullivan states that European governments have plunged themselves into debt while American state legislatures have pawned their constituents' property and credit to foreign powers. However, no evidence or examples are provided to support these claims.</w:t>
      </w:r>
    </w:p>
    <w:p>
      <w:pPr>
        <w:jc w:val="both"/>
      </w:pPr>
      <w:r>
        <w:rPr/>
        <w:t xml:space="preserve"/>
      </w:r>
    </w:p>
    <w:p>
      <w:pPr>
        <w:jc w:val="both"/>
      </w:pPr>
      <w:r>
        <w:rPr/>
        <w:t xml:space="preserve">Furthermore, there are missing points of consideration in this article. For example, O'Sullivan does not address the potential negative consequences or risks associated with America's mission to spread liberty worldwide. He presents a highly idealistic view without acknowledging any potential challenges or criticisms.</w:t>
      </w:r>
    </w:p>
    <w:p>
      <w:pPr>
        <w:jc w:val="both"/>
      </w:pPr>
      <w:r>
        <w:rPr/>
        <w:t xml:space="preserve"/>
      </w:r>
    </w:p>
    <w:p>
      <w:pPr>
        <w:jc w:val="both"/>
      </w:pPr>
      <w:r>
        <w:rPr/>
        <w:t xml:space="preserve">There are also unexplored counterarguments in this article. O'Sullivan does not engage with opposing viewpoints or address any potential limitations or criticisms of his argument. This lack of critical analysis weakens his overall argument.</w:t>
      </w:r>
    </w:p>
    <w:p>
      <w:pPr>
        <w:jc w:val="both"/>
      </w:pPr>
      <w:r>
        <w:rPr/>
        <w:t xml:space="preserve"/>
      </w:r>
    </w:p>
    <w:p>
      <w:pPr>
        <w:jc w:val="both"/>
      </w:pPr>
      <w:r>
        <w:rPr/>
        <w:t xml:space="preserve">In terms of promotional content, O'Sullivan uses strong rhetoric and grandiose language to promote his vision of America as the "great nation of futurity." This promotional tone may appeal to patriotic sentiments but does not provide a balanced or nuanced perspective.</w:t>
      </w:r>
    </w:p>
    <w:p>
      <w:pPr>
        <w:jc w:val="both"/>
      </w:pPr>
      <w:r>
        <w:rPr/>
        <w:t xml:space="preserve"/>
      </w:r>
    </w:p>
    <w:p>
      <w:pPr>
        <w:jc w:val="both"/>
      </w:pPr>
      <w:r>
        <w:rPr/>
        <w:t xml:space="preserve">Overall, this article presents a one-sided and idealistic view of America's greatness and destiny. It lacks critical analysis, fails to address important historical contradictions, and makes unsupported claims. It is important to approach this article with skepticism and consider alternative perspectives for a more comprehensive understanding of American history and its complexities.</w:t>
      </w:r>
    </w:p>
    <w:p>
      <w:pPr>
        <w:pStyle w:val="Heading1"/>
      </w:pPr>
      <w:bookmarkStart w:id="5" w:name="_Toc5"/>
      <w:r>
        <w:t>Topics for further research:</w:t>
      </w:r>
      <w:bookmarkEnd w:id="5"/>
    </w:p>
    <w:p>
      <w:pPr>
        <w:spacing w:after="0"/>
        <w:numPr>
          <w:ilvl w:val="0"/>
          <w:numId w:val="2"/>
        </w:numPr>
      </w:pPr>
      <w:r>
        <w:rPr/>
        <w:t xml:space="preserve">Historical contradictions of American equality and slavery
</w:t>
      </w:r>
    </w:p>
    <w:p>
      <w:pPr>
        <w:spacing w:after="0"/>
        <w:numPr>
          <w:ilvl w:val="0"/>
          <w:numId w:val="2"/>
        </w:numPr>
      </w:pPr>
      <w:r>
        <w:rPr/>
        <w:t xml:space="preserve">John Quincy Adams' views on America's role in promoting democracy
</w:t>
      </w:r>
    </w:p>
    <w:p>
      <w:pPr>
        <w:spacing w:after="0"/>
        <w:numPr>
          <w:ilvl w:val="0"/>
          <w:numId w:val="2"/>
        </w:numPr>
      </w:pPr>
      <w:r>
        <w:rPr/>
        <w:t xml:space="preserve">Negative consequences of America's mission to spread liberty worldwide
</w:t>
      </w:r>
    </w:p>
    <w:p>
      <w:pPr>
        <w:spacing w:after="0"/>
        <w:numPr>
          <w:ilvl w:val="0"/>
          <w:numId w:val="2"/>
        </w:numPr>
      </w:pPr>
      <w:r>
        <w:rPr/>
        <w:t xml:space="preserve">Criticisms and limitations of O'Sullivan's argument on America's greatness
</w:t>
      </w:r>
    </w:p>
    <w:p>
      <w:pPr>
        <w:spacing w:after="0"/>
        <w:numPr>
          <w:ilvl w:val="0"/>
          <w:numId w:val="2"/>
        </w:numPr>
      </w:pPr>
      <w:r>
        <w:rPr/>
        <w:t xml:space="preserve">Evidence of European governments' debt and American state legislatures' reliance on foreign powers
</w:t>
      </w:r>
    </w:p>
    <w:p>
      <w:pPr>
        <w:numPr>
          <w:ilvl w:val="0"/>
          <w:numId w:val="2"/>
        </w:numPr>
      </w:pPr>
      <w:r>
        <w:rPr/>
        <w:t xml:space="preserve">Alternative perspectives on America's destiny and role in the world</w:t>
      </w:r>
    </w:p>
    <w:p>
      <w:pPr>
        <w:pStyle w:val="Heading1"/>
      </w:pPr>
      <w:bookmarkStart w:id="6" w:name="_Toc6"/>
      <w:r>
        <w:t>Report location:</w:t>
      </w:r>
      <w:bookmarkEnd w:id="6"/>
    </w:p>
    <w:p>
      <w:hyperlink r:id="rId8" w:history="1">
        <w:r>
          <w:rPr>
            <w:color w:val="2980b9"/>
            <w:u w:val="single"/>
          </w:rPr>
          <w:t xml:space="preserve">https://www.fullpicture.app/item/f1285752437532832ab2c99bd2b19607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C8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chingamericanhistory.org/document/the-great-nation-of-futurity/" TargetMode="External"/><Relationship Id="rId8" Type="http://schemas.openxmlformats.org/officeDocument/2006/relationships/hyperlink" Target="https://www.fullpicture.app/item/f1285752437532832ab2c99bd2b196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2024-02-15T22:14:10+01:00</dcterms:created>
  <dcterms:modified xsi:type="dcterms:W3CDTF">2024-02-15T22:14:10+01:00</dcterms:modified>
</cp:coreProperties>
</file>

<file path=docProps/custom.xml><?xml version="1.0" encoding="utf-8"?>
<Properties xmlns="http://schemas.openxmlformats.org/officeDocument/2006/custom-properties" xmlns:vt="http://schemas.openxmlformats.org/officeDocument/2006/docPropsVTypes"/>
</file>