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OB-Wahl Balingen: Balinger Grüne setzen auf Sybille Fleischmann - Balingen &amp; Umgebung - Schwarzwälder Bote</w:t>
      </w:r>
      <w:br/>
      <w:hyperlink r:id="rId7" w:history="1">
        <w:r>
          <w:rPr>
            <w:color w:val="2980b9"/>
            <w:u w:val="single"/>
          </w:rPr>
          <w:t xml:space="preserve">https://www.schwarzwaelder-bote.de/inhalt.ob-wahl-balingen-balinger-gruene-setzen-auf-sybille-fleischmann.6e194d7f-d53d-4802-99b5-6a509d431ec6.html</w:t>
        </w:r>
      </w:hyperlink>
    </w:p>
    <w:p>
      <w:pPr>
        <w:pStyle w:val="Heading1"/>
      </w:pPr>
      <w:bookmarkStart w:id="2" w:name="_Toc2"/>
      <w:r>
        <w:t>Article summary:</w:t>
      </w:r>
      <w:bookmarkEnd w:id="2"/>
    </w:p>
    <w:p>
      <w:pPr>
        <w:jc w:val="both"/>
      </w:pPr>
      <w:r>
        <w:rPr/>
        <w:t xml:space="preserve">1. Der Balinger Ortsverband der Grünen spricht sich für Sybille Fleischmann als OB-Kandidatin aus.</w:t>
      </w:r>
    </w:p>
    <w:p>
      <w:pPr>
        <w:jc w:val="both"/>
      </w:pPr>
      <w:r>
        <w:rPr/>
        <w:t xml:space="preserve">2. Es gibt Uneinigkeit zwischen Basis und Sprecher der Gemeinderatsfraktion, ob Abel oder Fleischmann unterstützt werden soll.</w:t>
      </w:r>
    </w:p>
    <w:p>
      <w:pPr>
        <w:jc w:val="both"/>
      </w:pPr>
      <w:r>
        <w:rPr/>
        <w:t xml:space="preserve">3. Der Ortsverband erhofft sich von Fleischmann ein größeres Engagement für grüne Herzensthemen wie Klimakrise, Gleichberechtigung und Digitalisierung.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beschäftigt sich mit der Wahlempfehlung des Balinger Grünen-Ortsverbands für die SPD-Kandidatin Sybille Fleischmann im zweiten Wahlgang der OB-Wahl in Balingen. Der Autor erwähnt, dass es einen Riss zwischen den Grünen und dem gescheiterten Kandidaten Erwin Feucht gibt, da dieser die Stimmabgabe für den CDU-Bewerber Dirk Abel empfiehlt. Es wird jedoch nicht näher erläutert, warum es zu diesem Riss gekommen ist.</w:t>
      </w:r>
    </w:p>
    <w:p>
      <w:pPr>
        <w:jc w:val="both"/>
      </w:pPr>
      <w:r>
        <w:rPr/>
        <w:t xml:space="preserve"/>
      </w:r>
    </w:p>
    <w:p>
      <w:pPr>
        <w:jc w:val="both"/>
      </w:pPr>
      <w:r>
        <w:rPr/>
        <w:t xml:space="preserve">Der Artikel enthält einige Vorurteile und einseitige Berichterstattung. Zum Beispiel wird behauptet, dass Feucht bei einigen Mitgliedern nach mehreren verlorenen Wahlen in den vergangenen Jahren nicht als aussichtsreich gegolten habe. Diese Behauptung wird jedoch nicht durch Beweise oder Quellen gestützt. Auch wird nicht erwähnt, welche Gründe dazu geführt haben könnten, dass Feucht von einigen Mitgliedern nicht unterstützt wurde.</w:t>
      </w:r>
    </w:p>
    <w:p>
      <w:pPr>
        <w:jc w:val="both"/>
      </w:pPr>
      <w:r>
        <w:rPr/>
        <w:t xml:space="preserve"/>
      </w:r>
    </w:p>
    <w:p>
      <w:pPr>
        <w:jc w:val="both"/>
      </w:pPr>
      <w:r>
        <w:rPr/>
        <w:t xml:space="preserve">Weiterhin werden die grünen Herzensthemen genannt, für die sich der Ortsverband einsetzt: Klimakrise, fehlende Gleichberechtigung und veraltete Infrastruktur. Es bleibt jedoch unklar, wie genau Fleischmann diese Themen angehen möchte und welche konkreten Maßnahmen sie plant.</w:t>
      </w:r>
    </w:p>
    <w:p>
      <w:pPr>
        <w:jc w:val="both"/>
      </w:pPr>
      <w:r>
        <w:rPr/>
        <w:t xml:space="preserve"/>
      </w:r>
    </w:p>
    <w:p>
      <w:pPr>
        <w:jc w:val="both"/>
      </w:pPr>
      <w:r>
        <w:rPr/>
        <w:t xml:space="preserve">Es fällt auf, dass der Artikel sehr werblich für Fleischmann ist und ihre Wahl als die beste Option für die Umsetzung der grünen Projekte dargestellt wird. Es werden keine Gegenargumente oder mögliche Risiken erwähnt, die mit ihrer Wahl verbunden sein könnten.</w:t>
      </w:r>
    </w:p>
    <w:p>
      <w:pPr>
        <w:jc w:val="both"/>
      </w:pPr>
      <w:r>
        <w:rPr/>
        <w:t xml:space="preserve"/>
      </w:r>
    </w:p>
    <w:p>
      <w:pPr>
        <w:jc w:val="both"/>
      </w:pPr>
      <w:r>
        <w:rPr/>
        <w:t xml:space="preserve">Insgesamt lässt der Artikel einige Fragen offen und könnte ausgewogener sein in Bezug auf die Darstellung von verschiedenen Standpunkten und Argumenten.</w:t>
      </w:r>
    </w:p>
    <w:p>
      <w:pPr>
        <w:pStyle w:val="Heading1"/>
      </w:pPr>
      <w:bookmarkStart w:id="5" w:name="_Toc5"/>
      <w:r>
        <w:t>Topics for further research:</w:t>
      </w:r>
      <w:bookmarkEnd w:id="5"/>
    </w:p>
    <w:p>
      <w:pPr>
        <w:spacing w:after="0"/>
        <w:numPr>
          <w:ilvl w:val="0"/>
          <w:numId w:val="2"/>
        </w:numPr>
      </w:pPr>
      <w:r>
        <w:rPr/>
        <w:t xml:space="preserve">Warum empfiehlt Erwin Feucht die Stimmabgabe für den CDU-Bewerber Dirk Abel?
</w:t>
      </w:r>
    </w:p>
    <w:p>
      <w:pPr>
        <w:spacing w:after="0"/>
        <w:numPr>
          <w:ilvl w:val="0"/>
          <w:numId w:val="2"/>
        </w:numPr>
      </w:pPr>
      <w:r>
        <w:rPr/>
        <w:t xml:space="preserve">Was sind die Gründe für den Riss zwischen den Grünen und Erwin Feucht?
</w:t>
      </w:r>
    </w:p>
    <w:p>
      <w:pPr>
        <w:spacing w:after="0"/>
        <w:numPr>
          <w:ilvl w:val="0"/>
          <w:numId w:val="2"/>
        </w:numPr>
      </w:pPr>
      <w:r>
        <w:rPr/>
        <w:t xml:space="preserve">Wie genau plant Sybille Fleischmann</w:t>
      </w:r>
    </w:p>
    <w:p>
      <w:pPr>
        <w:spacing w:after="0"/>
        <w:numPr>
          <w:ilvl w:val="0"/>
          <w:numId w:val="2"/>
        </w:numPr>
      </w:pPr>
      <w:r>
        <w:rPr/>
        <w:t xml:space="preserve">die grünen Herzensthemen anzugehen?
</w:t>
      </w:r>
    </w:p>
    <w:p>
      <w:pPr>
        <w:spacing w:after="0"/>
        <w:numPr>
          <w:ilvl w:val="0"/>
          <w:numId w:val="2"/>
        </w:numPr>
      </w:pPr>
      <w:r>
        <w:rPr/>
        <w:t xml:space="preserve">Gibt es mögliche Risiken oder Gegenargumente gegen die Wahl von Sybille Fleischmann?
</w:t>
      </w:r>
    </w:p>
    <w:p>
      <w:pPr>
        <w:spacing w:after="0"/>
        <w:numPr>
          <w:ilvl w:val="0"/>
          <w:numId w:val="2"/>
        </w:numPr>
      </w:pPr>
      <w:r>
        <w:rPr/>
        <w:t xml:space="preserve">Wie sieht die politische Landschaft in Balingen aus und welche Rolle spielen die verschiedenen Parteien?
</w:t>
      </w:r>
    </w:p>
    <w:p>
      <w:pPr>
        <w:numPr>
          <w:ilvl w:val="0"/>
          <w:numId w:val="2"/>
        </w:numPr>
      </w:pPr>
      <w:r>
        <w:rPr/>
        <w:t xml:space="preserve">Wie haben sich die vergangenen Wahlen in Balingen entwickelt und welche Auswirkungen hatten sie auf die politische Situation vor Ort?</w:t>
      </w:r>
    </w:p>
    <w:p>
      <w:pPr>
        <w:pStyle w:val="Heading1"/>
      </w:pPr>
      <w:bookmarkStart w:id="6" w:name="_Toc6"/>
      <w:r>
        <w:t>Report location:</w:t>
      </w:r>
      <w:bookmarkEnd w:id="6"/>
    </w:p>
    <w:p>
      <w:hyperlink r:id="rId8" w:history="1">
        <w:r>
          <w:rPr>
            <w:color w:val="2980b9"/>
            <w:u w:val="single"/>
          </w:rPr>
          <w:t xml:space="preserve">https://www.fullpicture.app/item/f082ab8c3195a4ac01f33602ae240571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E9A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hwarzwaelder-bote.de/inhalt.ob-wahl-balingen-balinger-gruene-setzen-auf-sybille-fleischmann.6e194d7f-d53d-4802-99b5-6a509d431ec6.html" TargetMode="External"/><Relationship Id="rId8" Type="http://schemas.openxmlformats.org/officeDocument/2006/relationships/hyperlink" Target="https://www.fullpicture.app/item/f082ab8c3195a4ac01f33602ae2405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2023-12-30T04:23:17+01:00</dcterms:created>
  <dcterms:modified xsi:type="dcterms:W3CDTF">2023-12-30T04:23:17+01:00</dcterms:modified>
</cp:coreProperties>
</file>

<file path=docProps/custom.xml><?xml version="1.0" encoding="utf-8"?>
<Properties xmlns="http://schemas.openxmlformats.org/officeDocument/2006/custom-properties" xmlns:vt="http://schemas.openxmlformats.org/officeDocument/2006/docPropsVTypes"/>
</file>