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Most Beautiful Campsites in the World to Visit Right Now</w:t>
      </w:r>
      <w:br/>
      <w:hyperlink r:id="rId7" w:history="1">
        <w:r>
          <w:rPr>
            <w:color w:val="2980b9"/>
            <w:u w:val="single"/>
          </w:rPr>
          <w:t xml:space="preserve">https://www.insider.com/best-campsites-in-the-world-2018-7</w:t>
        </w:r>
      </w:hyperlink>
    </w:p>
    <w:p>
      <w:pPr>
        <w:pStyle w:val="Heading1"/>
      </w:pPr>
      <w:bookmarkStart w:id="2" w:name="_Toc2"/>
      <w:r>
        <w:t>Article summary:</w:t>
      </w:r>
      <w:bookmarkEnd w:id="2"/>
    </w:p>
    <w:p>
      <w:pPr>
        <w:jc w:val="both"/>
      </w:pPr>
      <w:r>
        <w:rPr/>
        <w:t xml:space="preserve">1. Camping is a great way to enjoy nature and unplug from the world, with destinations like Big Sur in California and Denali National Park in Alaska offering sweeping views.</w:t>
      </w:r>
    </w:p>
    <w:p>
      <w:pPr>
        <w:jc w:val="both"/>
      </w:pPr>
      <w:r>
        <w:rPr/>
        <w:t xml:space="preserve">2. For those looking for a less rugged camping experience, "glamping" options are available in Peru and England.</w:t>
      </w:r>
    </w:p>
    <w:p>
      <w:pPr>
        <w:jc w:val="both"/>
      </w:pPr>
      <w:r>
        <w:rPr/>
        <w:t xml:space="preserve">3. Sahale Glacier Camp in Washington, US is one of the best campsites in the US National Park System, offering unbeatable views among the mountains of North Cascades National Park. A backcountry permit is required for experienced campers and hikers.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"Best, Most Beautiful Campsites in the World to Visit Right Now" provides a brief overview of some of the best camping destinations around the world. However, it is important to note that the article lacks depth and detail, and may be biased towards certain locations.</w:t>
      </w:r>
    </w:p>
    <w:p>
      <w:pPr>
        <w:jc w:val="both"/>
      </w:pPr>
      <w:r>
        <w:rPr/>
        <w:t xml:space="preserve"/>
      </w:r>
    </w:p>
    <w:p>
      <w:pPr>
        <w:jc w:val="both"/>
      </w:pPr>
      <w:r>
        <w:rPr/>
        <w:t xml:space="preserve">One potential bias in the article is its focus on US destinations. While it does mention camping options in Peru and England, the majority of the article focuses on US locations such as Big Sur and Denali National Park. This could be due to a lack of research or personal preference by the author.</w:t>
      </w:r>
    </w:p>
    <w:p>
      <w:pPr>
        <w:jc w:val="both"/>
      </w:pPr>
      <w:r>
        <w:rPr/>
        <w:t xml:space="preserve"/>
      </w:r>
    </w:p>
    <w:p>
      <w:pPr>
        <w:jc w:val="both"/>
      </w:pPr>
      <w:r>
        <w:rPr/>
        <w:t xml:space="preserve">Additionally, some claims made in the article are unsupported or lack evidence. For example, while Sahale Glacier Camp is described as one of the best campsites in the US National Park System, no specific criteria or sources are provided to support this claim. Similarly, while glamping is mentioned as a less rugged camping option, there is no explanation of what exactly glamping entails or why it may be preferable for some campers.</w:t>
      </w:r>
    </w:p>
    <w:p>
      <w:pPr>
        <w:jc w:val="both"/>
      </w:pPr>
      <w:r>
        <w:rPr/>
        <w:t xml:space="preserve"/>
      </w:r>
    </w:p>
    <w:p>
      <w:pPr>
        <w:jc w:val="both"/>
      </w:pPr>
      <w:r>
        <w:rPr/>
        <w:t xml:space="preserve">The article also fails to consider potential risks associated with camping at these locations. For example, while Miyajima in Japan is described as a "phenomenal" place to camp, there is no mention of potential safety concerns such as wildlife or weather hazards.</w:t>
      </w:r>
    </w:p>
    <w:p>
      <w:pPr>
        <w:jc w:val="both"/>
      </w:pPr>
      <w:r>
        <w:rPr/>
        <w:t xml:space="preserve"/>
      </w:r>
    </w:p>
    <w:p>
      <w:pPr>
        <w:jc w:val="both"/>
      </w:pPr>
      <w:r>
        <w:rPr/>
        <w:t xml:space="preserve">Overall, while the article provides a brief overview of some beautiful camping destinations around the world, it lacks depth and detail and may be biased towards certain locations. Readers should conduct further research before making any decisions about where to camp based solely on this article.</w:t>
      </w:r>
    </w:p>
    <w:p>
      <w:pPr>
        <w:pStyle w:val="Heading1"/>
      </w:pPr>
      <w:bookmarkStart w:id="5" w:name="_Toc5"/>
      <w:r>
        <w:t>Topics for further research:</w:t>
      </w:r>
      <w:bookmarkEnd w:id="5"/>
    </w:p>
    <w:p>
      <w:pPr>
        <w:spacing w:after="0"/>
        <w:numPr>
          <w:ilvl w:val="0"/>
          <w:numId w:val="2"/>
        </w:numPr>
      </w:pPr>
      <w:r>
        <w:rPr/>
        <w:t xml:space="preserve">Safety concerns for camping in Miyajima</w:t>
      </w:r>
    </w:p>
    <w:p>
      <w:pPr>
        <w:spacing w:after="0"/>
        <w:numPr>
          <w:ilvl w:val="0"/>
          <w:numId w:val="2"/>
        </w:numPr>
      </w:pPr>
      <w:r>
        <w:rPr/>
        <w:t xml:space="preserve">Japan
</w:t>
      </w:r>
    </w:p>
    <w:p>
      <w:pPr>
        <w:spacing w:after="0"/>
        <w:numPr>
          <w:ilvl w:val="0"/>
          <w:numId w:val="2"/>
        </w:numPr>
      </w:pPr>
      <w:r>
        <w:rPr/>
        <w:t xml:space="preserve">Criteria for determining the best campsites in the US National Park System
</w:t>
      </w:r>
    </w:p>
    <w:p>
      <w:pPr>
        <w:spacing w:after="0"/>
        <w:numPr>
          <w:ilvl w:val="0"/>
          <w:numId w:val="2"/>
        </w:numPr>
      </w:pPr>
      <w:r>
        <w:rPr/>
        <w:t xml:space="preserve">Glamping options and what they entail
</w:t>
      </w:r>
    </w:p>
    <w:p>
      <w:pPr>
        <w:spacing w:after="0"/>
        <w:numPr>
          <w:ilvl w:val="0"/>
          <w:numId w:val="2"/>
        </w:numPr>
      </w:pPr>
      <w:r>
        <w:rPr/>
        <w:t xml:space="preserve">Camping destinations outside of the US
</w:t>
      </w:r>
    </w:p>
    <w:p>
      <w:pPr>
        <w:spacing w:after="0"/>
        <w:numPr>
          <w:ilvl w:val="0"/>
          <w:numId w:val="2"/>
        </w:numPr>
      </w:pPr>
      <w:r>
        <w:rPr/>
        <w:t xml:space="preserve">Weather hazards for camping in various locations
</w:t>
      </w:r>
    </w:p>
    <w:p>
      <w:pPr>
        <w:numPr>
          <w:ilvl w:val="0"/>
          <w:numId w:val="2"/>
        </w:numPr>
      </w:pPr>
      <w:r>
        <w:rPr/>
        <w:t xml:space="preserve">Wildlife risks for camping in different parts of the world</w:t>
      </w:r>
    </w:p>
    <w:p>
      <w:pPr>
        <w:pStyle w:val="Heading1"/>
      </w:pPr>
      <w:bookmarkStart w:id="6" w:name="_Toc6"/>
      <w:r>
        <w:t>Report location:</w:t>
      </w:r>
      <w:bookmarkEnd w:id="6"/>
    </w:p>
    <w:p>
      <w:hyperlink r:id="rId8" w:history="1">
        <w:r>
          <w:rPr>
            <w:color w:val="2980b9"/>
            <w:u w:val="single"/>
          </w:rPr>
          <w:t xml:space="preserve">https://www.fullpicture.app/item/f042ca2c7e3f2c93849fbd42fe88927f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61D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ider.com/best-campsites-in-the-world-2018-7" TargetMode="External"/><Relationship Id="rId8" Type="http://schemas.openxmlformats.org/officeDocument/2006/relationships/hyperlink" Target="https://www.fullpicture.app/item/f042ca2c7e3f2c93849fbd42fe8892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2023-12-25T14:53:05+01:00</dcterms:created>
  <dcterms:modified xsi:type="dcterms:W3CDTF">2023-12-25T14:53:05+01:00</dcterms:modified>
</cp:coreProperties>
</file>

<file path=docProps/custom.xml><?xml version="1.0" encoding="utf-8"?>
<Properties xmlns="http://schemas.openxmlformats.org/officeDocument/2006/custom-properties" xmlns:vt="http://schemas.openxmlformats.org/officeDocument/2006/docPropsVTypes"/>
</file>