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AC-SNGAN: Multi-class data augmentation for damage detection of conveyor belt surface using improved ACGAN - ScienceDirect</w:t>
      </w:r>
      <w:br/>
      <w:hyperlink r:id="rId7" w:history="1">
        <w:r>
          <w:rPr>
            <w:color w:val="2980b9"/>
            <w:u w:val="single"/>
          </w:rPr>
          <w:t xml:space="preserve">https://www.sciencedirect.com/science/article/pii/S0263224123013787</w:t>
        </w:r>
      </w:hyperlink>
    </w:p>
    <w:p>
      <w:pPr>
        <w:pStyle w:val="Heading1"/>
      </w:pPr>
      <w:bookmarkStart w:id="2" w:name="_Toc2"/>
      <w:r>
        <w:t>Article summary:</w:t>
      </w:r>
      <w:bookmarkEnd w:id="2"/>
    </w:p>
    <w:p>
      <w:pPr>
        <w:jc w:val="both"/>
      </w:pPr>
      <w:r>
        <w:rPr/>
        <w:t xml:space="preserve">1. 提出了一种用于输送带表面损伤检测的多类数据增强方法，通过改进的ACGAN实现。</w:t>
      </w:r>
    </w:p>
    <w:p>
      <w:pPr>
        <w:jc w:val="both"/>
      </w:pPr>
      <w:r>
        <w:rPr/>
        <w:t xml:space="preserve">2. 使用Wasserstein距离和谱归一化来减少训练时间，并应用投影残差映射来丰富特征数据库。</w:t>
      </w:r>
    </w:p>
    <w:p>
      <w:pPr>
        <w:jc w:val="both"/>
      </w:pPr>
      <w:r>
        <w:rPr/>
        <w:t xml:space="preserve">3. 实验结果表明，该方法能够高效稳定地生成多类高质量的输送带表面缺陷样本，并在每个类别200个样本的训练下达到99.31%的mAP。</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对于上述文章的批判性分析如下：</w:t>
      </w:r>
    </w:p>
    <w:p>
      <w:pPr>
        <w:jc w:val="both"/>
      </w:pPr>
      <w:r>
        <w:rPr/>
        <w:t xml:space="preserve"/>
      </w:r>
    </w:p>
    <w:p>
      <w:pPr>
        <w:jc w:val="both"/>
      </w:pPr>
      <w:r>
        <w:rPr/>
        <w:t xml:space="preserve">1. 潜在偏见及其来源：文章没有明确提到作者的背景和利益关系，因此无法确定是否存在潜在偏见。然而，由于该文章发表在ScienceDirect上，这是一个经过同行评审的学术出版平台，可以认为该文章经过了一定程度的审核和筛选。</w:t>
      </w:r>
    </w:p>
    <w:p>
      <w:pPr>
        <w:jc w:val="both"/>
      </w:pPr>
      <w:r>
        <w:rPr/>
        <w:t xml:space="preserve"/>
      </w:r>
    </w:p>
    <w:p>
      <w:pPr>
        <w:jc w:val="both"/>
      </w:pPr>
      <w:r>
        <w:rPr/>
        <w:t xml:space="preserve">2. 片面报道：文章主要关注了一种名为AC-SNGAN的方法来进行传送带表面损伤检测，并声称该方法能够有效地生成高质量的样本。然而，文章没有提及其他可能存在的方法或技术，并未对它们进行比较或讨论。这导致了对整个领域的研究进展和其他相关方法的缺乏全面性报道。</w:t>
      </w:r>
    </w:p>
    <w:p>
      <w:pPr>
        <w:jc w:val="both"/>
      </w:pPr>
      <w:r>
        <w:rPr/>
        <w:t xml:space="preserve"/>
      </w:r>
    </w:p>
    <w:p>
      <w:pPr>
        <w:jc w:val="both"/>
      </w:pPr>
      <w:r>
        <w:rPr/>
        <w:t xml:space="preserve">3. 无根据的主张：文章声称使用AC-SNGAN方法可以显著减少传送带表面损伤检测的训练和部署时间，但并未提供具体数据或实验证据来支持这一主张。缺乏实验证据使得读者难以评估该方法相对于其他方法的优势和效果。</w:t>
      </w:r>
    </w:p>
    <w:p>
      <w:pPr>
        <w:jc w:val="both"/>
      </w:pPr>
      <w:r>
        <w:rPr/>
        <w:t xml:space="preserve"/>
      </w:r>
    </w:p>
    <w:p>
      <w:pPr>
        <w:jc w:val="both"/>
      </w:pPr>
      <w:r>
        <w:rPr/>
        <w:t xml:space="preserve">4. 缺失的考虑点：文章没有讨论传送带表面损伤检测中可能存在的局限性或挑战。例如，文章未提及在实际工业环境中应用该方法时可能遇到的问题，如光照变化、传送带材料的多样性等。这种缺乏对现实情况的全面考虑可能导致该方法在实际应用中的可行性和有效性受到质疑。</w:t>
      </w:r>
    </w:p>
    <w:p>
      <w:pPr>
        <w:jc w:val="both"/>
      </w:pPr>
      <w:r>
        <w:rPr/>
        <w:t xml:space="preserve"/>
      </w:r>
    </w:p>
    <w:p>
      <w:pPr>
        <w:jc w:val="both"/>
      </w:pPr>
      <w:r>
        <w:rPr/>
        <w:t xml:space="preserve">5. 所提出主张的缺失证据：文章声称AC-SNGAN方法可以生成高质量的传送带表面损伤样本，但并未提供详细说明或实验证据来支持这一主张。没有足够的证据来支持所提出主张会削弱读者对该方法有效性的信心。</w:t>
      </w:r>
    </w:p>
    <w:p>
      <w:pPr>
        <w:jc w:val="both"/>
      </w:pPr>
      <w:r>
        <w:rPr/>
        <w:t xml:space="preserve"/>
      </w:r>
    </w:p>
    <w:p>
      <w:pPr>
        <w:jc w:val="both"/>
      </w:pPr>
      <w:r>
        <w:rPr/>
        <w:t xml:space="preserve">6. 未探索的反驳：文章没有探讨其他学术界或工业界对于传送带表面损伤检测的不同观点或方法。这种缺乏对不同观点和方法进行讨论和比较的做法可能导致读者无法获得全面和客观的信息。</w:t>
      </w:r>
    </w:p>
    <w:p>
      <w:pPr>
        <w:jc w:val="both"/>
      </w:pPr>
      <w:r>
        <w:rPr/>
        <w:t xml:space="preserve"/>
      </w:r>
    </w:p>
    <w:p>
      <w:pPr>
        <w:jc w:val="both"/>
      </w:pPr>
      <w:r>
        <w:rPr/>
        <w:t xml:space="preserve">7. 宣传内容：文章使用了一些宣传性词语，如“高质量”、“高效稳定”等，以描述所提出方法的优势。然而，这些词语没有得到充分支持，并且缺乏具体数据或实验证据来证明其准确性。</w:t>
      </w:r>
    </w:p>
    <w:p>
      <w:pPr>
        <w:jc w:val="both"/>
      </w:pPr>
      <w:r>
        <w:rPr/>
        <w:t xml:space="preserve"/>
      </w:r>
    </w:p>
    <w:p>
      <w:pPr>
        <w:jc w:val="both"/>
      </w:pPr>
      <w:r>
        <w:rPr/>
        <w:t xml:space="preserve">总体而言，上述文章存在一些问题，如片面报道、无根据的主张和缺失的考虑点。读者需要对文章中提出的观点和方法保持审慎，并寻找更多相关研究来进行综合评估。</w:t>
      </w:r>
    </w:p>
    <w:p>
      <w:pPr>
        <w:pStyle w:val="Heading1"/>
      </w:pPr>
      <w:bookmarkStart w:id="5" w:name="_Toc5"/>
      <w:r>
        <w:t>Topics for further research:</w:t>
      </w:r>
      <w:bookmarkEnd w:id="5"/>
    </w:p>
    <w:p>
      <w:pPr>
        <w:spacing w:after="0"/>
        <w:numPr>
          <w:ilvl w:val="0"/>
          <w:numId w:val="2"/>
        </w:numPr>
      </w:pPr>
      <w:r>
        <w:rPr/>
        <w:t xml:space="preserve">作者背景和利益关系
</w:t>
      </w:r>
    </w:p>
    <w:p>
      <w:pPr>
        <w:spacing w:after="0"/>
        <w:numPr>
          <w:ilvl w:val="0"/>
          <w:numId w:val="2"/>
        </w:numPr>
      </w:pPr>
      <w:r>
        <w:rPr/>
        <w:t xml:space="preserve">其他可能存在的方法或技术
</w:t>
      </w:r>
    </w:p>
    <w:p>
      <w:pPr>
        <w:spacing w:after="0"/>
        <w:numPr>
          <w:ilvl w:val="0"/>
          <w:numId w:val="2"/>
        </w:numPr>
      </w:pPr>
      <w:r>
        <w:rPr/>
        <w:t xml:space="preserve">AC-SNGAN方法的训练和部署时间减少的具体数据或实验证据
</w:t>
      </w:r>
    </w:p>
    <w:p>
      <w:pPr>
        <w:spacing w:after="0"/>
        <w:numPr>
          <w:ilvl w:val="0"/>
          <w:numId w:val="2"/>
        </w:numPr>
      </w:pPr>
      <w:r>
        <w:rPr/>
        <w:t xml:space="preserve">传送带表面损伤检测中可能存在的局限性或挑战
</w:t>
      </w:r>
    </w:p>
    <w:p>
      <w:pPr>
        <w:spacing w:after="0"/>
        <w:numPr>
          <w:ilvl w:val="0"/>
          <w:numId w:val="2"/>
        </w:numPr>
      </w:pPr>
      <w:r>
        <w:rPr/>
        <w:t xml:space="preserve">AC-SNGAN方法生成高质量样本的详细说明或实验证据
</w:t>
      </w:r>
    </w:p>
    <w:p>
      <w:pPr>
        <w:numPr>
          <w:ilvl w:val="0"/>
          <w:numId w:val="2"/>
        </w:numPr>
      </w:pPr>
      <w:r>
        <w:rPr/>
        <w:t xml:space="preserve">其他学术界或工业界对于传送带表面损伤检测的不同观点或方法</w:t>
      </w:r>
    </w:p>
    <w:p>
      <w:pPr>
        <w:pStyle w:val="Heading1"/>
      </w:pPr>
      <w:bookmarkStart w:id="6" w:name="_Toc6"/>
      <w:r>
        <w:t>Report location:</w:t>
      </w:r>
      <w:bookmarkEnd w:id="6"/>
    </w:p>
    <w:p>
      <w:hyperlink r:id="rId8" w:history="1">
        <w:r>
          <w:rPr>
            <w:color w:val="2980b9"/>
            <w:u w:val="single"/>
          </w:rPr>
          <w:t xml:space="preserve">https://www.fullpicture.app/item/efd9c7626b14db4ebcba53e783f6949e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BE906B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263224123013787" TargetMode="External"/><Relationship Id="rId8" Type="http://schemas.openxmlformats.org/officeDocument/2006/relationships/hyperlink" Target="https://www.fullpicture.app/item/efd9c7626b14db4ebcba53e783f6949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2024-04-25T20:10:13+02:00</dcterms:created>
  <dcterms:modified xsi:type="dcterms:W3CDTF">2024-04-25T20:10:13+02:00</dcterms:modified>
</cp:coreProperties>
</file>

<file path=docProps/custom.xml><?xml version="1.0" encoding="utf-8"?>
<Properties xmlns="http://schemas.openxmlformats.org/officeDocument/2006/custom-properties" xmlns:vt="http://schemas.openxmlformats.org/officeDocument/2006/docPropsVTypes"/>
</file>