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Python爬虫入门实例八之股票数据定向爬取并保存(优化版)_我敲的贼快的博客-CSDN博客</w:t>
      </w:r>
      <w:br/>
      <w:hyperlink r:id="rId7" w:history="1">
        <w:r>
          <w:rPr>
            <w:color w:val="2980b9"/>
            <w:u w:val="single"/>
          </w:rPr>
          <w:t xml:space="preserve">https://blog.csdn.net/weixin_44578172/article/details/109391135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介绍了股票数据定向爬取的优化版实例，包括准备工作、功能描述、程序结构设计等内容。</w:t>
      </w:r>
    </w:p>
    <w:p>
      <w:pPr>
        <w:jc w:val="both"/>
      </w:pPr>
      <w:r>
        <w:rPr/>
        <w:t xml:space="preserve">2. 选取了一个数据网站进行爬取，并详细介绍了该网站的数据结构和获取方式。</w:t>
      </w:r>
    </w:p>
    <w:p>
      <w:pPr>
        <w:jc w:val="both"/>
      </w:pPr>
      <w:r>
        <w:rPr/>
        <w:t xml:space="preserve">3. 通过代码实现了对股票数据的定向爬取和保存，并对代码进行了解析和优化。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很抱歉，由于缺乏具体的文章内容，我无法对其进行批判性分析。请提供更详细的信息或文章链接。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obstacles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consequences of the issue
</w:t>
      </w:r>
    </w:p>
    <w:p>
      <w:pPr>
        <w:numPr>
          <w:ilvl w:val="0"/>
          <w:numId w:val="2"/>
        </w:numPr>
      </w:pPr>
      <w:r>
        <w:rPr/>
        <w:t xml:space="preserve">Possible solutions and recommendations.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https://www.fullpicture.app/item/eeeeca1f2c841f3f81d01e5d760cb377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A886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weixin_44578172/article/details/109391135" TargetMode="External"/><Relationship Id="rId8" Type="http://schemas.openxmlformats.org/officeDocument/2006/relationships/hyperlink" Target="https://www.fullpicture.app/item/eeeeca1f2c841f3f81d01e5d760cb3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2024-01-17T08:21:01+01:00</dcterms:created>
  <dcterms:modified xsi:type="dcterms:W3CDTF">2024-01-17T08:21:01+01:00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