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我国家庭教育的现状、问题和政策建议 - 中国知网</w:t></w:r><w:br/><w:hyperlink r:id="rId7" w:history="1"><w:r><w:rPr><w:color w:val="2980b9"/><w:u w:val="single"/></w:rPr><w:t xml:space="preserve">https://kns.cnki.net/kcms2/article/abstract?v=3uoqIhG8C44YLTlOAiTRKgchrJ08w1e7fm4X_1ttJAneodoNXN_yGXcTu_Ucl_Ri1Wr-SXlvfSGztocNwUmRFu9c__IcO_Iv&uniplatform=NZKPT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当前我国家庭教育的现状和问题：文章指出，如何协调学校教育、家庭教育和社会教育是一个重要的话题，需要采取一些实际措施。文章还提到了家庭教育在当今时代的地位和作用越来越重要，需要与学校教育和社会教育相结合，以真正提高教育质量和国民素质。</w:t></w:r></w:p><w:p><w:pPr><w:jc w:val="both"/></w:pPr><w:r><w:rPr/><w:t xml:space="preserve"></w:t></w:r></w:p><w:p><w:pPr><w:jc w:val="both"/></w:pPr><w:r><w:rPr/><w:t xml:space="preserve">2. 政策建议：文章强调了建立综合性的教育理念，并将家庭教育与学校教育和社会教育相结合，以推动我国家庭教育的科学发展。此外，文章还提到了外国经验值得借鉴，并提出了具体政策建议。</w:t></w:r></w:p><w:p><w:pPr><w:jc w:val="both"/></w:pPr><w:r><w:rPr/><w:t xml:space="preserve"></w:t></w:r></w:p><w:p><w:pPr><w:jc w:val="both"/></w:pPr><w:r><w:rPr/><w:t xml:space="preserve">3. 研究报告的价值：文章指出该研究报告中关于家庭教育的外国经验值得学习，并且其中的意见和建议也值得关注。这表明该研究对于促进我国家庭教育的科学发展具有重要价值。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潜在的偏见，主要体现在对家庭教育的重要性和作用的过度强调。文章将家庭教育与学校教育和社会教育相提并论，并将其视为提高国家素质和在国际竞争中处于领先地位的战略举措。然而，文章没有充分考虑到学校教育和社会教育同样重要的作用，以及家庭教育可能存在的局限性。</w:t></w:r></w:p><w:p><w:pPr><w:jc w:val="both"/></w:pPr><w:r><w:rPr/><w:t xml:space="preserve"></w:t></w:r></w:p><w:p><w:pPr><w:jc w:val="both"/></w:pPr><w:r><w:rPr/><w:t xml:space="preserve">2. 片面报道：文章只关注了家庭教育的现状、问题和政策建议，但没有提供足够的数据或案例来支持其观点。缺乏具体实证研究结果使得文章显得片面。</w:t></w:r></w:p><w:p><w:pPr><w:jc w:val="both"/></w:pPr><w:r><w:rPr/><w:t xml:space="preserve"></w:t></w:r></w:p><w:p><w:pPr><w:jc w:val="both"/></w:pPr><w:r><w:rPr/><w:t xml:space="preserve">3. 无根据的主张：文章中提到了一些政策建议，如制定《家庭教育法》，但没有提供充分的理由或证据来支持这些主张。这些主张缺乏基于实证研究或专业意见的依据。</w:t></w:r></w:p><w:p><w:pPr><w:jc w:val="both"/></w:pPr><w:r><w:rPr/><w:t xml:space="preserve"></w:t></w:r></w:p><w:p><w:pPr><w:jc w:val="both"/></w:pPr><w:r><w:rPr/><w:t xml:space="preserve">4. 缺失的考虑点：文章未能涵盖一些重要的考虑点，如不同地区、不同社会经济背景和文化背景下的家庭教育差异，以及家庭教育对于不同年龄段和特殊群体的影响等。这些因素对于制定全面有效的家庭教育政策至关重要。</w:t></w:r></w:p><w:p><w:pPr><w:jc w:val="both"/></w:pPr><w:r><w:rPr/><w:t xml:space="preserve"></w:t></w:r></w:p><w:p><w:pPr><w:jc w:val="both"/></w:pPr><w:r><w:rPr/><w:t xml:space="preserve">5. 所提出主张的缺失证据：文章中提出了一些政策建议，但没有提供充分的证据来支持这些主张。缺乏实证研究结果使得这些主张显得不够可信。</w:t></w:r></w:p><w:p><w:pPr><w:jc w:val="both"/></w:pPr><w:r><w:rPr/><w:t xml:space="preserve"></w:t></w:r></w:p><w:p><w:pPr><w:jc w:val="both"/></w:pPr><w:r><w:rPr/><w:t xml:space="preserve">6. 未探索的反驳：文章没有探讨可能存在的反驳观点或争议问题。一个全面客观的分析应该包括对不同观点和意见的考虑，并进行相应的回应。</w:t></w:r></w:p><w:p><w:pPr><w:jc w:val="both"/></w:pPr><w:r><w:rPr/><w:t xml:space="preserve"></w:t></w:r></w:p><w:p><w:pPr><w:jc w:val="both"/></w:pPr><w:r><w:rPr/><w:t xml:space="preserve">7. 宣传内容：文章中存在一些宣传性质的内容，如将家庭教育与国家发展、国际竞争联系起来，给人一种过度强调家庭教育重要性和作用的印象。</w:t></w:r></w:p><w:p><w:pPr><w:jc w:val="both"/></w:pPr><w:r><w:rPr/><w:t xml:space="preserve"></w:t></w:r></w:p><w:p><w:pPr><w:jc w:val="both"/></w:pPr><w:r><w:rPr/><w:t xml:space="preserve">8. 偏袒：文章在描述家庭教育时过于偏袒其积极作用，而忽视了可能存在的负面影响或局限性。一个全面客观的分析应该包括正反两方面的观点。</w:t></w:r></w:p><w:p><w:pPr><w:jc w:val="both"/></w:pPr><w:r><w:rPr/><w:t xml:space="preserve"></w:t></w:r></w:p><w:p><w:pPr><w:jc w:val="both"/></w:pPr><w:r><w:rPr/><w:t xml:space="preserve">9. 是否注意到可能的风险：文章没有充分注意到家庭教育可能存在的风险，如家庭教育不平等、家庭教育对个体发展的限制等。这些风险对于制定有效的政策和措施至关重要。</w:t></w:r></w:p><w:p><w:pPr><w:jc w:val="both"/></w:pPr><w:r><w:rPr/><w:t xml:space="preserve"></w:t></w:r></w:p><w:p><w:pPr><w:jc w:val="both"/></w:pPr><w:r><w:rPr/><w:t xml:space="preserve">10. 没有平等地呈现双方：文章只关注了家庭教育的积极作用，而忽视了学校教育和社会教育同样重要的作用。一个全面客观的分析应该平等地呈现各方观点和意见。</w:t></w:r></w:p><w:p><w:pPr><w:jc w:val="both"/></w:pPr><w:r><w:rPr/><w:t xml:space="preserve"></w:t></w:r></w:p><w:p><w:pPr><w:jc w:val="both"/></w:pPr><w:r><w:rPr/><w:t xml:space="preserve">总之，上述文章存在一些潜在偏见、片面报道、无根据的主张、缺失的考虑点、所提出主张的缺失证据、未探索的反驳、宣传内容以及偏袒等问题。一个全面客观的分析应该基于充分的实证研究和专业意见，并平等地呈现各方观点和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家庭教育的局限性和不足之处
</w:t></w:r></w:p><w:p><w:pPr><w:spacing w:after="0"/><w:numPr><w:ilvl w:val="0"/><w:numId w:val="2"/></w:numPr></w:pPr><w:r><w:rPr/><w:t xml:space="preserve">学校教育和社会教育的重要性和作用
</w:t></w:r></w:p><w:p><w:pPr><w:spacing w:after="0"/><w:numPr><w:ilvl w:val="0"/><w:numId w:val="2"/></w:numPr></w:pPr><w:r><w:rPr/><w:t xml:space="preserve">家庭教育政策建议的依据和证据
</w:t></w:r></w:p><w:p><w:pPr><w:spacing w:after="0"/><w:numPr><w:ilvl w:val="0"/><w:numId w:val="2"/></w:numPr></w:pPr><w:r><w:rPr/><w:t xml:space="preserve">不同地区、社会经济背景和文化背景下的家庭教育差异
</w:t></w:r></w:p><w:p><w:pPr><w:spacing w:after="0"/><w:numPr><w:ilvl w:val="0"/><w:numId w:val="2"/></w:numPr></w:pPr><w:r><w:rPr/><w:t xml:space="preserve">家庭教育对不同年龄段和特殊群体的影响
</w:t></w:r></w:p><w:p><w:pPr><w:numPr><w:ilvl w:val="0"/><w:numId w:val="2"/></w:numPr></w:pPr><w:r><w:rPr/><w:t xml:space="preserve">家庭教育可能存在的负面影响和风险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https://www.fullpicture.app/item/eecf133ffc757e3d1f12c73eec19bf81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989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fm4X_1ttJAneodoNXN_yGXcTu_Ucl_Ri1Wr-SXlvfSGztocNwUmRFu9c__IcO_Iv&amp;uniplatform=NZKPT" TargetMode="External"/><Relationship Id="rId8" Type="http://schemas.openxmlformats.org/officeDocument/2006/relationships/hyperlink" Target="https://www.fullpicture.app/item/eecf133ffc757e3d1f12c73eec19bf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2023-08-23T03:24:32+02:00</dcterms:created>
  <dcterms:modified xsi:type="dcterms:W3CDTF">2023-08-23T03:24:32+02:00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