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卢克文工作室 - YouTube</w:t>
      </w:r>
      <w:br/>
      <w:hyperlink r:id="rId7" w:history="1">
        <w:r>
          <w:rPr>
            <w:color w:val="2980b9"/>
            <w:u w:val="single"/>
          </w:rPr>
          <w:t xml:space="preserve">https://www.youtube.com/post/Ugkx-YuMRcN0U-9REROBlI3gfZE0KkqJDJ5T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卢克文工作室是一个在YouTube上活跃的内容创作工作室。</w:t>
      </w:r>
    </w:p>
    <w:p>
      <w:pPr>
        <w:jc w:val="both"/>
      </w:pPr>
      <w:r>
        <w:rPr/>
        <w:t xml:space="preserve">2. 文章提到了通过语音搜索进行AU内容创作、通知、主页、短视频和媒体库等功能。</w:t>
      </w:r>
    </w:p>
    <w:p>
      <w:pPr>
        <w:jc w:val="both"/>
      </w:pPr>
      <w:r>
        <w:rPr/>
        <w:t xml:space="preserve">3. 文章中还涉及了人们对展台和Lexus的关注，以及关于日本汽车行业的思考。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根据给出的文章内容，很难进行详细的批判性分析，因为文章只是一系列引用和链接，并没有提供具体的信息或观点。然而，可以注意到以下几个问题：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缺乏来源和证据：文章中提到了一些观点和评论，但没有提供任何来源或证据来支持这些观点。这使得读者很难确定这些观点的可靠性和真实性。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片面报道：文章中只引用了少数几个评论和观点，没有提供其他可能存在的不同意见或反驳。这种片面报道可能导致读者对整个话题的理解不完整。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宣传内容：文章中提到了卢克文工作室的YouTube频道，但并未说明该频道的内容或目的。如果该频道是一个宣传渠道，那么文章可能存在宣传内容的倾向。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偏袒：根据文章中引用的评论和观点来看，似乎存在对日本汽车行业进行负面评价和批评的倾向。然而，由于缺乏具体信息和证据支持，无法确定这种偏袒是否有充分依据。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总之，在没有更多具体信息和论证支持的情况下，很难对该文章进行深入批判性分析。文章的内容不够明确和完整，无法提供充分的信息来评估其潜在偏见、片面报道或缺失的考虑点。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日本汽车行业的竞争力和创新能力
</w:t>
      </w:r>
    </w:p>
    <w:p>
      <w:pPr>
        <w:spacing w:after="0"/>
        <w:numPr>
          <w:ilvl w:val="0"/>
          <w:numId w:val="2"/>
        </w:numPr>
      </w:pPr>
      <w:r>
        <w:rPr/>
        <w:t xml:space="preserve">日本汽车行业的市场份额和销售情况
</w:t>
      </w:r>
    </w:p>
    <w:p>
      <w:pPr>
        <w:spacing w:after="0"/>
        <w:numPr>
          <w:ilvl w:val="0"/>
          <w:numId w:val="2"/>
        </w:numPr>
      </w:pPr>
      <w:r>
        <w:rPr/>
        <w:t xml:space="preserve">日本汽车行业的环保和可持续发展努力
</w:t>
      </w:r>
    </w:p>
    <w:p>
      <w:pPr>
        <w:spacing w:after="0"/>
        <w:numPr>
          <w:ilvl w:val="0"/>
          <w:numId w:val="2"/>
        </w:numPr>
      </w:pPr>
      <w:r>
        <w:rPr/>
        <w:t xml:space="preserve">日本汽车行业的技术和工艺创新
</w:t>
      </w:r>
    </w:p>
    <w:p>
      <w:pPr>
        <w:spacing w:after="0"/>
        <w:numPr>
          <w:ilvl w:val="0"/>
          <w:numId w:val="2"/>
        </w:numPr>
      </w:pPr>
      <w:r>
        <w:rPr/>
        <w:t xml:space="preserve">日本汽车行业的品牌形象和消费者认可度
</w:t>
      </w:r>
    </w:p>
    <w:p>
      <w:pPr>
        <w:numPr>
          <w:ilvl w:val="0"/>
          <w:numId w:val="2"/>
        </w:numPr>
      </w:pPr>
      <w:r>
        <w:rPr/>
        <w:t xml:space="preserve">日本汽车行业的国际竞争和地位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https://www.fullpicture.app/item/ee865ac5461192989f80cb6c3d19f12d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6A5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post/Ugkx-YuMRcN0U-9REROBlI3gfZE0KkqJDJ5T" TargetMode="External"/><Relationship Id="rId8" Type="http://schemas.openxmlformats.org/officeDocument/2006/relationships/hyperlink" Target="https://www.fullpicture.app/item/ee865ac5461192989f80cb6c3d19f1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2023-09-04T10:55:31+02:00</dcterms:created>
  <dcterms:modified xsi:type="dcterms:W3CDTF">2023-09-04T10:55:31+02:00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