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壁纸 : 动漫女孩, 艺术品, 豹2, 坦克, 白色的头发, white pantyhose, 喝, 森林, 鸽子, 靴子, 赤脚, 树木, 植物 2000x875 - Yukinoshita - 2295668 - 电脑桌面壁纸 - WallHere 壁纸库</w:t>
      </w:r>
      <w:br/>
      <w:hyperlink r:id="rId7" w:history="1">
        <w:r>
          <w:rPr>
            <w:color w:val="2980b9"/>
            <w:u w:val="single"/>
          </w:rPr>
          <w:t xml:space="preserve">https://wallhere.com/zh/wallpaper/2295668</w:t>
        </w:r>
      </w:hyperlink>
    </w:p>
    <w:p>
      <w:pPr>
        <w:pStyle w:val="Heading1"/>
      </w:pPr>
      <w:bookmarkStart w:id="2" w:name="_Toc2"/>
      <w:r>
        <w:t>Article summary:</w:t>
      </w:r>
      <w:bookmarkEnd w:id="2"/>
    </w:p>
    <w:p>
      <w:pPr>
        <w:jc w:val="both"/>
      </w:pPr>
      <w:r>
        <w:rPr/>
        <w:t xml:space="preserve">1. 壁纸库提供了一张高清壁纸，主题包括动漫女孩、艺术品、豹2坦克等元素。</w:t>
      </w:r>
    </w:p>
    <w:p>
      <w:pPr>
        <w:jc w:val="both"/>
      </w:pPr>
      <w:r>
        <w:rPr/>
        <w:t xml:space="preserve">2. 壁纸中的场景包括森林、鸽子、靴子等，展现了丰富的自然和生活元素。</w:t>
      </w:r>
    </w:p>
    <w:p>
      <w:pPr>
        <w:jc w:val="both"/>
      </w:pPr>
      <w:r>
        <w:rPr/>
        <w:t xml:space="preserve">3. 这幅壁纸是由Yukinoshita使用未知相机在2024年1月4日拍摄的。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是介绍一张动漫风格的壁纸，其中包括了动漫女孩、豹2坦克、白色头发、白色丝袜等元素。然而，文章并没有提供任何关于这幅壁纸的艺术背景或者作者信息，只是简单地列举了壁纸中出现的元素。</w:t>
      </w:r>
    </w:p>
    <w:p>
      <w:pPr>
        <w:jc w:val="both"/>
      </w:pPr>
      <w:r>
        <w:rPr/>
        <w:t xml:space="preserve"/>
      </w:r>
    </w:p>
    <w:p>
      <w:pPr>
        <w:jc w:val="both"/>
      </w:pPr>
      <w:r>
        <w:rPr/>
        <w:t xml:space="preserve">首先，文章存在着明显的片面报道和缺失考虑点。它只关注了壁纸中的视觉元素，却没有对其背后可能的意义或者设计初衷进行探讨。这种表面化的描述使得读者无法深入了解壁纸所传达的信息或情感。</w:t>
      </w:r>
    </w:p>
    <w:p>
      <w:pPr>
        <w:jc w:val="both"/>
      </w:pPr>
      <w:r>
        <w:rPr/>
        <w:t xml:space="preserve"/>
      </w:r>
    </w:p>
    <w:p>
      <w:pPr>
        <w:jc w:val="both"/>
      </w:pPr>
      <w:r>
        <w:rPr/>
        <w:t xml:space="preserve">其次，文章中提到了未知相机拍摄日期等信息，但却没有提供任何关于摄影师或制作团队的背景资料。这导致读者无法对这幅壁纸的来源和真实性进行验证，存在缺乏证据支持的主张。</w:t>
      </w:r>
    </w:p>
    <w:p>
      <w:pPr>
        <w:jc w:val="both"/>
      </w:pPr>
      <w:r>
        <w:rPr/>
        <w:t xml:space="preserve"/>
      </w:r>
    </w:p>
    <w:p>
      <w:pPr>
        <w:jc w:val="both"/>
      </w:pPr>
      <w:r>
        <w:rPr/>
        <w:t xml:space="preserve">此外，文章似乎只是在宣传这幅壁纸，并未探讨任何可能的负面因素或风险。在介绍艺术作品时，应该全面客观地呈现双方，并提供更多背景信息以便读者全面了解。</w:t>
      </w:r>
    </w:p>
    <w:p>
      <w:pPr>
        <w:jc w:val="both"/>
      </w:pPr>
      <w:r>
        <w:rPr/>
        <w:t xml:space="preserve"/>
      </w:r>
    </w:p>
    <w:p>
      <w:pPr>
        <w:jc w:val="both"/>
      </w:pPr>
      <w:r>
        <w:rPr/>
        <w:t xml:space="preserve">总体来说，这篇文章存在着较大程度上的片面性和不完整性，在介绍艺术作品时应该更加全面客观地呈现相关信息。</w:t>
      </w:r>
    </w:p>
    <w:p>
      <w:pPr>
        <w:pStyle w:val="Heading1"/>
      </w:pPr>
      <w:bookmarkStart w:id="5" w:name="_Toc5"/>
      <w:r>
        <w:t>Topics for further research:</w:t>
      </w:r>
      <w:bookmarkEnd w:id="5"/>
    </w:p>
    <w:p>
      <w:pPr>
        <w:spacing w:after="0"/>
        <w:numPr>
          <w:ilvl w:val="0"/>
          <w:numId w:val="2"/>
        </w:numPr>
      </w:pPr>
      <w:r>
        <w:rPr/>
        <w:t xml:space="preserve">动漫风格壁纸的设计理念是什么？
</w:t>
      </w:r>
    </w:p>
    <w:p>
      <w:pPr>
        <w:spacing w:after="0"/>
        <w:numPr>
          <w:ilvl w:val="0"/>
          <w:numId w:val="2"/>
        </w:numPr>
      </w:pPr>
      <w:r>
        <w:rPr/>
        <w:t xml:space="preserve">这幅壁纸的作者是谁？有关作者的背景信息是什么？
</w:t>
      </w:r>
    </w:p>
    <w:p>
      <w:pPr>
        <w:spacing w:after="0"/>
        <w:numPr>
          <w:ilvl w:val="0"/>
          <w:numId w:val="2"/>
        </w:numPr>
      </w:pPr>
      <w:r>
        <w:rPr/>
        <w:t xml:space="preserve">壁纸中的元素如何相互呼应，传达了怎样的情感或主题？
</w:t>
      </w:r>
    </w:p>
    <w:p>
      <w:pPr>
        <w:spacing w:after="0"/>
        <w:numPr>
          <w:ilvl w:val="0"/>
          <w:numId w:val="2"/>
        </w:numPr>
      </w:pPr>
      <w:r>
        <w:rPr/>
        <w:t xml:space="preserve">这幅壁纸的制作过程和技术细节是怎样的？
</w:t>
      </w:r>
    </w:p>
    <w:p>
      <w:pPr>
        <w:spacing w:after="0"/>
        <w:numPr>
          <w:ilvl w:val="0"/>
          <w:numId w:val="2"/>
        </w:numPr>
      </w:pPr>
      <w:r>
        <w:rPr/>
        <w:t xml:space="preserve">壁纸的发布渠道和受众群体是怎样的？
</w:t>
      </w:r>
    </w:p>
    <w:p>
      <w:pPr>
        <w:numPr>
          <w:ilvl w:val="0"/>
          <w:numId w:val="2"/>
        </w:numPr>
      </w:pPr>
      <w:r>
        <w:rPr/>
        <w:t xml:space="preserve">有关这幅壁纸的评论和反馈是怎样的？</w:t>
      </w:r>
    </w:p>
    <w:p>
      <w:pPr>
        <w:pStyle w:val="Heading1"/>
      </w:pPr>
      <w:bookmarkStart w:id="6" w:name="_Toc6"/>
      <w:r>
        <w:t>Report location:</w:t>
      </w:r>
      <w:bookmarkEnd w:id="6"/>
    </w:p>
    <w:p>
      <w:hyperlink r:id="rId8" w:history="1">
        <w:r>
          <w:rPr>
            <w:color w:val="2980b9"/>
            <w:u w:val="single"/>
          </w:rPr>
          <w:t xml:space="preserve">https://www.fullpicture.app/item/ee7ffde8f3fea824f4990c2904d302e4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543A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llhere.com/zh/wallpaper/2295668" TargetMode="External"/><Relationship Id="rId8" Type="http://schemas.openxmlformats.org/officeDocument/2006/relationships/hyperlink" Target="https://www.fullpicture.app/item/ee7ffde8f3fea824f4990c2904d302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2024-03-10T07:52:06+01:00</dcterms:created>
  <dcterms:modified xsi:type="dcterms:W3CDTF">2024-03-10T07:52:06+01:00</dcterms:modified>
</cp:coreProperties>
</file>

<file path=docProps/custom.xml><?xml version="1.0" encoding="utf-8"?>
<Properties xmlns="http://schemas.openxmlformats.org/officeDocument/2006/custom-properties" xmlns:vt="http://schemas.openxmlformats.org/officeDocument/2006/docPropsVTypes"/>
</file>