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斗破苍穹：如果韩枫不来学院抢夺异火，萧炎还能收服陨落心炎吗？</w:t>
      </w:r>
      <w:br/>
      <w:hyperlink r:id="rId7" w:history="1">
        <w:r>
          <w:rPr>
            <w:color w:val="2980b9"/>
            <w:u w:val="single"/>
          </w:rPr>
          <w:t xml:space="preserve">https://syzs.qq.com/blog/news/20230310A04QFK00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韩枫的出现对于萧炎收服陨落心炎起到了至关重要的作用。</w:t>
      </w:r>
    </w:p>
    <w:p>
      <w:pPr>
        <w:jc w:val="both"/>
      </w:pPr>
      <w:r>
        <w:rPr/>
        <w:t xml:space="preserve">2. 陨落心炎实力强大，即使是斗宗强者也难以与之交手。</w:t>
      </w:r>
    </w:p>
    <w:p>
      <w:pPr>
        <w:jc w:val="both"/>
      </w:pPr>
      <w:r>
        <w:rPr/>
        <w:t xml:space="preserve">3. 如果没有韩枫等人抢夺异火，萧炎很可能无法再次接触到陨落心炎，更不要说收服它了。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该文章主要讨论了如果韩枫没有来学院抢夺异火，萧炎是否还有机会收服陨落心炎。然而，该文章存在以下几个问题：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中对于韩枫的角色定位存在偏见，将其描述为“抢夺异火”的人物。事实上，韩枫是因为得知内院封印异火的消息才前来学院，并未有意抢夺异火。这种偏见可能源自于作者对于小说情节的理解不全面或者个人喜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片面报道：文章只关注了韩枫的作用，忽略了其他角色在事件中的贡献。例如药老提供给萧炎丹药和指导，苏千等长老封印陨落心炎等。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缺失考虑点：文章没有考虑到如果韩枫没有出现，学院是否会采取其他措施来应对陨落心炎的爆发。例如利用更多资源和人力来封印陨落心炎。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主张缺失证据：文章认为如果没有韩枫先对陨落心炎消耗，萧炎就无法收服异火。然而并没有提供证据支持这一观点。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未探索反驳：文章没有探讨可能存在的反驳观点或者其他解释。例如如果学院采取其他措施成功封印陨落心炎，那么是否还需要韩枫出现？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宣传内容和偏袒：文章过分强调了韩枫的作用，并且将其描述为“救世主”般的角色。这种宣传内容可能源自于作者个人喜好或者想要吸引读者注意。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没有平等地呈现双方：文章只关注了一个角色（即韩枫），并未平等地呈现双方在事件中的作用和贡献。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综上所述，该文章存在多个问题，包括偏见、片面报道、缺失考虑点、主张缺失证据、未探索反驳、宣传内容和偏袒以及没有平等地呈现双方等。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韩枫的角色定位是否存在偏见
</w:t>
      </w:r>
    </w:p>
    <w:p>
      <w:pPr>
        <w:spacing w:after="0"/>
        <w:numPr>
          <w:ilvl w:val="0"/>
          <w:numId w:val="2"/>
        </w:numPr>
      </w:pPr>
      <w:r>
        <w:rPr/>
        <w:t xml:space="preserve">其他角色在事件中的贡献是否被忽略
</w:t>
      </w:r>
    </w:p>
    <w:p>
      <w:pPr>
        <w:spacing w:after="0"/>
        <w:numPr>
          <w:ilvl w:val="0"/>
          <w:numId w:val="2"/>
        </w:numPr>
      </w:pPr>
      <w:r>
        <w:rPr/>
        <w:t xml:space="preserve">如果韩枫没有出现，学院是否会采取其他措施来应对陨落心炎的爆发
</w:t>
      </w:r>
    </w:p>
    <w:p>
      <w:pPr>
        <w:spacing w:after="0"/>
        <w:numPr>
          <w:ilvl w:val="0"/>
          <w:numId w:val="2"/>
        </w:numPr>
      </w:pPr>
      <w:r>
        <w:rPr/>
        <w:t xml:space="preserve">萧炎是否真的需要韩枫的消耗才能收服异火
</w:t>
      </w:r>
    </w:p>
    <w:p>
      <w:pPr>
        <w:spacing w:after="0"/>
        <w:numPr>
          <w:ilvl w:val="0"/>
          <w:numId w:val="2"/>
        </w:numPr>
      </w:pPr>
      <w:r>
        <w:rPr/>
        <w:t xml:space="preserve">是否存在其他解释或反驳观点
</w:t>
      </w:r>
    </w:p>
    <w:p>
      <w:pPr>
        <w:numPr>
          <w:ilvl w:val="0"/>
          <w:numId w:val="2"/>
        </w:numPr>
      </w:pPr>
      <w:r>
        <w:rPr/>
        <w:t xml:space="preserve">文章是否存在宣传内容和偏袒，是否平等地呈现双方的作用和贡献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https://www.fullpicture.app/item/ed3b45b53ee4ae306903151de348c95e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8D45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zs.qq.com/blog/news/20230310A04QFK00" TargetMode="External"/><Relationship Id="rId8" Type="http://schemas.openxmlformats.org/officeDocument/2006/relationships/hyperlink" Target="https://www.fullpicture.app/item/ed3b45b53ee4ae306903151de348c95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2023-12-05T12:02:34+01:00</dcterms:created>
  <dcterms:modified xsi:type="dcterms:W3CDTF">2023-12-05T12:02:34+01:00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