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Characterizing membrane fouling formation during ultrafiltration of high-salinity organic wastewater - ScienceDirect</w:t>
      </w:r>
      <w:br/>
      <w:hyperlink r:id="rId7" w:history="1">
        <w:r>
          <w:rPr>
            <w:color w:val="2980b9"/>
            <w:u w:val="single"/>
          </w:rPr>
          <w:t xml:space="preserve">https://www.sciencedirect.com/science/article/abs/pii/S0045653521025297</w:t>
        </w:r>
      </w:hyperlink>
    </w:p>
    <w:p>
      <w:pPr>
        <w:pStyle w:val="Heading1"/>
      </w:pPr>
      <w:bookmarkStart w:id="2" w:name="_Toc2"/>
      <w:r>
        <w:t>Article summary:</w:t>
      </w:r>
      <w:bookmarkEnd w:id="2"/>
    </w:p>
    <w:p>
      <w:pPr>
        <w:jc w:val="both"/>
      </w:pPr>
      <w:r>
        <w:rPr/>
        <w:t xml:space="preserve">1. 高盐有机废水难以处理，但膜分离技术可以有效去除其中的微生物和有机物质。</w:t>
      </w:r>
    </w:p>
    <w:p>
      <w:pPr>
        <w:jc w:val="both"/>
      </w:pPr>
      <w:r>
        <w:rPr/>
        <w:t xml:space="preserve">2. 在高盐环境下，膜污染问题尤为严重，需要研究其形成机制和控制方法。</w:t>
      </w:r>
    </w:p>
    <w:p>
      <w:pPr>
        <w:jc w:val="both"/>
      </w:pPr>
      <w:r>
        <w:rPr/>
        <w:t xml:space="preserve">3. 本研究通过模拟高浓度钠、钙和铝离子对超滤过程的影响，深入探讨了不同类型有机污染物在高盐环境下的膜污染特性和机理。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该文章主要介绍了高盐有机废水在超滤过程中的膜污染形成特征。然而，该文章存在以下几个问题：</w:t>
      </w:r>
    </w:p>
    <w:p>
      <w:pPr>
        <w:jc w:val="both"/>
      </w:pPr>
      <w:r>
        <w:rPr/>
        <w:t xml:space="preserve"/>
      </w:r>
    </w:p>
    <w:p>
      <w:pPr>
        <w:jc w:val="both"/>
      </w:pPr>
      <w:r>
        <w:rPr/>
        <w:t xml:space="preserve">1. 偏见来源：文章没有提及高盐有机废水对环境和人类健康的潜在危害，只是简单地强调了其处理的紧迫性。这可能会导致读者忽略了高盐有机废水处理过程中可能存在的风险。</w:t>
      </w:r>
    </w:p>
    <w:p>
      <w:pPr>
        <w:jc w:val="both"/>
      </w:pPr>
      <w:r>
        <w:rPr/>
        <w:t xml:space="preserve"/>
      </w:r>
    </w:p>
    <w:p>
      <w:pPr>
        <w:jc w:val="both"/>
      </w:pPr>
      <w:r>
        <w:rPr/>
        <w:t xml:space="preserve">2. 片面报道：文章只关注了高盐环境下膜污染的形成特征，但并未探讨如何有效地解决这一问题。此外，文章也没有考虑到其他因素（如温度、pH值等）对膜污染的影响。</w:t>
      </w:r>
    </w:p>
    <w:p>
      <w:pPr>
        <w:jc w:val="both"/>
      </w:pPr>
      <w:r>
        <w:rPr/>
        <w:t xml:space="preserve"/>
      </w:r>
    </w:p>
    <w:p>
      <w:pPr>
        <w:jc w:val="both"/>
      </w:pPr>
      <w:r>
        <w:rPr/>
        <w:t xml:space="preserve">3. 无根据的主张：文章声称使用NaClO进行化学清洗会对膜孔径产生不良影响，并引用了一些相关研究作为支持。然而，这些研究并未提供足够的证据来支持这一主张。</w:t>
      </w:r>
    </w:p>
    <w:p>
      <w:pPr>
        <w:jc w:val="both"/>
      </w:pPr>
      <w:r>
        <w:rPr/>
        <w:t xml:space="preserve"/>
      </w:r>
    </w:p>
    <w:p>
      <w:pPr>
        <w:jc w:val="both"/>
      </w:pPr>
      <w:r>
        <w:rPr/>
        <w:t xml:space="preserve">4. 缺失考虑点：文章没有考虑到高盐环境下可能存在的其他有机物质（如油脂、重金属等）对超滤过程和膜污染形成的影响。</w:t>
      </w:r>
    </w:p>
    <w:p>
      <w:pPr>
        <w:jc w:val="both"/>
      </w:pPr>
      <w:r>
        <w:rPr/>
        <w:t xml:space="preserve"/>
      </w:r>
    </w:p>
    <w:p>
      <w:pPr>
        <w:jc w:val="both"/>
      </w:pPr>
      <w:r>
        <w:rPr/>
        <w:t xml:space="preserve">5. 所提出主张缺乏证据：文章提出了使用化学清洗方法可能会产生毒性卤代副产物的观点，但并未提供足够的证据来支持这一说法。</w:t>
      </w:r>
    </w:p>
    <w:p>
      <w:pPr>
        <w:jc w:val="both"/>
      </w:pPr>
      <w:r>
        <w:rPr/>
        <w:t xml:space="preserve"/>
      </w:r>
    </w:p>
    <w:p>
      <w:pPr>
        <w:jc w:val="both"/>
      </w:pPr>
      <w:r>
        <w:rPr/>
        <w:t xml:space="preserve">6. 未探索反驳：文章没有探讨其他研究者对于高盐环境下超滤过程和膜污染形成特征方面所持不同意见或反驳观点。</w:t>
      </w:r>
    </w:p>
    <w:p>
      <w:pPr>
        <w:jc w:val="both"/>
      </w:pPr>
      <w:r>
        <w:rPr/>
        <w:t xml:space="preserve"/>
      </w:r>
    </w:p>
    <w:p>
      <w:pPr>
        <w:jc w:val="both"/>
      </w:pPr>
      <w:r>
        <w:rPr/>
        <w:t xml:space="preserve">7. 宣传内容：文章强调了超滤技术在处理高盐有机废水方面具有优势，并且没有平等地呈现其他处理方法或技术。</w:t>
      </w:r>
    </w:p>
    <w:p>
      <w:pPr>
        <w:pStyle w:val="Heading1"/>
      </w:pPr>
      <w:bookmarkStart w:id="5" w:name="_Toc5"/>
      <w:r>
        <w:t>Topics for further research:</w:t>
      </w:r>
      <w:bookmarkEnd w:id="5"/>
    </w:p>
    <w:p>
      <w:pPr>
        <w:spacing w:after="0"/>
        <w:numPr>
          <w:ilvl w:val="0"/>
          <w:numId w:val="2"/>
        </w:numPr>
      </w:pPr>
      <w:r>
        <w:rPr/>
        <w:t xml:space="preserve">Potential environmental and health hazards of high-salt organic wastewater
</w:t>
      </w:r>
    </w:p>
    <w:p>
      <w:pPr>
        <w:spacing w:after="0"/>
        <w:numPr>
          <w:ilvl w:val="0"/>
          <w:numId w:val="2"/>
        </w:numPr>
      </w:pPr>
      <w:r>
        <w:rPr/>
        <w:t xml:space="preserve">Effective solutions to membrane fouling in high-salt environments
</w:t>
      </w:r>
    </w:p>
    <w:p>
      <w:pPr>
        <w:spacing w:after="0"/>
        <w:numPr>
          <w:ilvl w:val="0"/>
          <w:numId w:val="2"/>
        </w:numPr>
      </w:pPr>
      <w:r>
        <w:rPr/>
        <w:t xml:space="preserve">The validity of claims regarding the negative effects of NaClO chemical cleaning on membrane pore size
</w:t>
      </w:r>
    </w:p>
    <w:p>
      <w:pPr>
        <w:spacing w:after="0"/>
        <w:numPr>
          <w:ilvl w:val="0"/>
          <w:numId w:val="2"/>
        </w:numPr>
      </w:pPr>
      <w:r>
        <w:rPr/>
        <w:t xml:space="preserve">The impact of other organic substances</w:t>
      </w:r>
    </w:p>
    <w:p>
      <w:pPr>
        <w:spacing w:after="0"/>
        <w:numPr>
          <w:ilvl w:val="0"/>
          <w:numId w:val="2"/>
        </w:numPr>
      </w:pPr>
      <w:r>
        <w:rPr/>
        <w:t xml:space="preserve">such as oils and heavy metals</w:t>
      </w:r>
    </w:p>
    <w:p>
      <w:pPr>
        <w:spacing w:after="0"/>
        <w:numPr>
          <w:ilvl w:val="0"/>
          <w:numId w:val="2"/>
        </w:numPr>
      </w:pPr>
      <w:r>
        <w:rPr/>
        <w:t xml:space="preserve">on ultrafiltration and membrane fouling in high-salt environments
</w:t>
      </w:r>
    </w:p>
    <w:p>
      <w:pPr>
        <w:spacing w:after="0"/>
        <w:numPr>
          <w:ilvl w:val="0"/>
          <w:numId w:val="2"/>
        </w:numPr>
      </w:pPr>
      <w:r>
        <w:rPr/>
        <w:t xml:space="preserve">Evidence supporting the claim that chemical cleaning methods may produce toxic halogenated byproducts
</w:t>
      </w:r>
    </w:p>
    <w:p>
      <w:pPr>
        <w:spacing w:after="0"/>
        <w:numPr>
          <w:ilvl w:val="0"/>
          <w:numId w:val="2"/>
        </w:numPr>
      </w:pPr>
      <w:r>
        <w:rPr/>
        <w:t xml:space="preserve">Alternative viewpoints or rebuttals to the findings presented in the article</w:t>
      </w:r>
    </w:p>
    <w:p>
      <w:pPr>
        <w:numPr>
          <w:ilvl w:val="0"/>
          <w:numId w:val="2"/>
        </w:numPr>
      </w:pPr>
      <w:r>
        <w:rPr/>
        <w:t xml:space="preserve">and a balanced presentation of different treatment methods and technologies.</w:t>
      </w:r>
    </w:p>
    <w:p>
      <w:pPr>
        <w:pStyle w:val="Heading1"/>
      </w:pPr>
      <w:bookmarkStart w:id="6" w:name="_Toc6"/>
      <w:r>
        <w:t>Report location:</w:t>
      </w:r>
      <w:bookmarkEnd w:id="6"/>
    </w:p>
    <w:p>
      <w:hyperlink r:id="rId8" w:history="1">
        <w:r>
          <w:rPr>
            <w:color w:val="2980b9"/>
            <w:u w:val="single"/>
          </w:rPr>
          <w:t xml:space="preserve">https://www.fullpicture.app/item/ed1f6dd16a221bfb788232e35a522d24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47A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5653521025297" TargetMode="External"/><Relationship Id="rId8" Type="http://schemas.openxmlformats.org/officeDocument/2006/relationships/hyperlink" Target="https://www.fullpicture.app/item/ed1f6dd16a221bfb788232e35a522d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2023-12-05T11:59:03+01:00</dcterms:created>
  <dcterms:modified xsi:type="dcterms:W3CDTF">2023-12-05T11:59:03+01:00</dcterms:modified>
</cp:coreProperties>
</file>

<file path=docProps/custom.xml><?xml version="1.0" encoding="utf-8"?>
<Properties xmlns="http://schemas.openxmlformats.org/officeDocument/2006/custom-properties" xmlns:vt="http://schemas.openxmlformats.org/officeDocument/2006/docPropsVTypes"/>
</file>