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联播+｜密集会见欧洲政要 习主席为中欧关系发展注入新动力</w:t>
      </w:r>
      <w:br/>
      <w:hyperlink r:id="rId7" w:history="1">
        <w:r>
          <w:rPr>
            <w:color w:val="2980b9"/>
            <w:u w:val="single"/>
          </w:rPr>
          <w:t xml:space="preserve">https://baijiahao.baidu.com/s?id=1762500008948567413</w:t>
        </w:r>
      </w:hyperlink>
    </w:p>
    <w:p>
      <w:pPr>
        <w:pStyle w:val="Heading1"/>
      </w:pPr>
      <w:bookmarkStart w:id="2" w:name="_Toc2"/>
      <w:r>
        <w:t>Article summary:</w:t>
      </w:r>
      <w:bookmarkEnd w:id="2"/>
    </w:p>
    <w:p>
      <w:pPr>
        <w:jc w:val="both"/>
      </w:pPr>
      <w:r>
        <w:rPr/>
        <w:t xml:space="preserve">1. President Xi Jinping held talks with French President Emmanuel Macron and European Commission President Ursula von der Leyen, injecting a fresh impetus into China-Europe relations.</w:t>
      </w:r>
    </w:p>
    <w:p>
      <w:pPr>
        <w:jc w:val="both"/>
      </w:pPr>
      <w:r>
        <w:rPr/>
        <w:t xml:space="preserve">2. The leaders emphasized the importance of equal and mutually beneficial cooperation, deepening the comprehensive strategic partnership between Europe and China, and promoting world peace and stability.</w:t>
      </w:r>
    </w:p>
    <w:p>
      <w:pPr>
        <w:jc w:val="both"/>
      </w:pPr>
      <w:r>
        <w:rPr/>
        <w:t xml:space="preserve">3. China views its relations with Europe from a strategic and long-term perspective, seeking to strengthen exchanges and cooperation for mutual benefit and win-win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该文章主要报道了中国国家主席习近平与法国总统马克龙和欧盟委员会主席冯德莱恩的会晤，强调了中欧关系的重要性和发展前景。然而，该文章存在一些潜在的偏见和片面报道。</w:t>
      </w:r>
    </w:p>
    <w:p>
      <w:pPr>
        <w:jc w:val="both"/>
      </w:pPr>
      <w:r>
        <w:rPr/>
        <w:t xml:space="preserve"/>
      </w:r>
    </w:p>
    <w:p>
      <w:pPr>
        <w:jc w:val="both"/>
      </w:pPr>
      <w:r>
        <w:rPr/>
        <w:t xml:space="preserve">首先，该文章没有提及任何可能存在的争议或分歧。中欧之间在贸易、人权、知识产权等方面存在着一些问题，但这些问题并未被提及。这可能导致读者对中欧关系的真实情况缺乏全面的了解。</w:t>
      </w:r>
    </w:p>
    <w:p>
      <w:pPr>
        <w:jc w:val="both"/>
      </w:pPr>
      <w:r>
        <w:rPr/>
        <w:t xml:space="preserve"/>
      </w:r>
    </w:p>
    <w:p>
      <w:pPr>
        <w:jc w:val="both"/>
      </w:pPr>
      <w:r>
        <w:rPr/>
        <w:t xml:space="preserve">其次，该文章过于宣传性，缺乏具体证据支持其所提出的观点。例如，“中国命题”是什么？文章没有给出明确的定义或解释。此外，文章也没有提供任何数据或案例来支持其所述“共同发展繁荣”的观点。</w:t>
      </w:r>
    </w:p>
    <w:p>
      <w:pPr>
        <w:jc w:val="both"/>
      </w:pPr>
      <w:r>
        <w:rPr/>
        <w:t xml:space="preserve"/>
      </w:r>
    </w:p>
    <w:p>
      <w:pPr>
        <w:jc w:val="both"/>
      </w:pPr>
      <w:r>
        <w:rPr/>
        <w:t xml:space="preserve">最后，该文章似乎忽略了一些可能存在的风险和挑战。中欧之间的合作需要考虑到各自国内政治和经济环境的变化以及全球经济形势不确定性等因素。然而，在该文章中并未探讨这些问题。</w:t>
      </w:r>
    </w:p>
    <w:p>
      <w:pPr>
        <w:jc w:val="both"/>
      </w:pPr>
      <w:r>
        <w:rPr/>
        <w:t xml:space="preserve"/>
      </w:r>
    </w:p>
    <w:p>
      <w:pPr>
        <w:jc w:val="both"/>
      </w:pPr>
      <w:r>
        <w:rPr/>
        <w:t xml:space="preserve">综上所述，尽管该文章强调了中欧关系的重要性和发展前景，但它存在一些潜在的偏见和片面报道。为了更全面地了解中欧关系，我们需要更加客观、平衡的报道和分析。</w:t>
      </w:r>
    </w:p>
    <w:p>
      <w:pPr>
        <w:pStyle w:val="Heading1"/>
      </w:pPr>
      <w:bookmarkStart w:id="5" w:name="_Toc5"/>
      <w:r>
        <w:t>Topics for further research:</w:t>
      </w:r>
      <w:bookmarkEnd w:id="5"/>
    </w:p>
    <w:p>
      <w:pPr>
        <w:spacing w:after="0"/>
        <w:numPr>
          <w:ilvl w:val="0"/>
          <w:numId w:val="2"/>
        </w:numPr>
      </w:pPr>
      <w:r>
        <w:rPr/>
        <w:t xml:space="preserve">中欧关系存在的争议和分歧
</w:t>
      </w:r>
    </w:p>
    <w:p>
      <w:pPr>
        <w:spacing w:after="0"/>
        <w:numPr>
          <w:ilvl w:val="0"/>
          <w:numId w:val="2"/>
        </w:numPr>
      </w:pPr>
      <w:r>
        <w:rPr/>
        <w:t xml:space="preserve">缺乏具体证据支持宣传性观点
</w:t>
      </w:r>
    </w:p>
    <w:p>
      <w:pPr>
        <w:spacing w:after="0"/>
        <w:numPr>
          <w:ilvl w:val="0"/>
          <w:numId w:val="2"/>
        </w:numPr>
      </w:pPr>
      <w:r>
        <w:rPr/>
        <w:t xml:space="preserve">中国命题的定义和解释
</w:t>
      </w:r>
    </w:p>
    <w:p>
      <w:pPr>
        <w:spacing w:after="0"/>
        <w:numPr>
          <w:ilvl w:val="0"/>
          <w:numId w:val="2"/>
        </w:numPr>
      </w:pPr>
      <w:r>
        <w:rPr/>
        <w:t xml:space="preserve">缺乏数据和案例支持共同发展繁荣的观点
</w:t>
      </w:r>
    </w:p>
    <w:p>
      <w:pPr>
        <w:spacing w:after="0"/>
        <w:numPr>
          <w:ilvl w:val="0"/>
          <w:numId w:val="2"/>
        </w:numPr>
      </w:pPr>
      <w:r>
        <w:rPr/>
        <w:t xml:space="preserve">忽略可能存在的风险和挑战
</w:t>
      </w:r>
    </w:p>
    <w:p>
      <w:pPr>
        <w:numPr>
          <w:ilvl w:val="0"/>
          <w:numId w:val="2"/>
        </w:numPr>
      </w:pPr>
      <w:r>
        <w:rPr/>
        <w:t xml:space="preserve">需要更客观、平衡的报道和分析</w:t>
      </w:r>
    </w:p>
    <w:p>
      <w:pPr>
        <w:pStyle w:val="Heading1"/>
      </w:pPr>
      <w:bookmarkStart w:id="6" w:name="_Toc6"/>
      <w:r>
        <w:t>Report location:</w:t>
      </w:r>
      <w:bookmarkEnd w:id="6"/>
    </w:p>
    <w:p>
      <w:hyperlink r:id="rId8" w:history="1">
        <w:r>
          <w:rPr>
            <w:color w:val="2980b9"/>
            <w:u w:val="single"/>
          </w:rPr>
          <w:t xml:space="preserve">https://www.fullpicture.app/item/ed1d086d5ae763937b207291ea7e0cab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2A2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62500008948567413" TargetMode="External"/><Relationship Id="rId8" Type="http://schemas.openxmlformats.org/officeDocument/2006/relationships/hyperlink" Target="https://www.fullpicture.app/item/ed1d086d5ae763937b207291ea7e0c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2024-01-18T13:11:58+01:00</dcterms:created>
  <dcterms:modified xsi:type="dcterms:W3CDTF">2024-01-18T13:11:58+01:00</dcterms:modified>
</cp:coreProperties>
</file>

<file path=docProps/custom.xml><?xml version="1.0" encoding="utf-8"?>
<Properties xmlns="http://schemas.openxmlformats.org/officeDocument/2006/custom-properties" xmlns:vt="http://schemas.openxmlformats.org/officeDocument/2006/docPropsVTypes"/>
</file>