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Ehrman on Historicity Recap • Richard Carrier</w:t>
      </w:r>
      <w:br/>
      <w:hyperlink r:id="rId7" w:history="1">
        <w:r>
          <w:rPr>
            <w:color w:val="2980b9"/>
            <w:u w:val="single"/>
          </w:rPr>
          <w:t xml:space="preserve">https://www.richardcarrier.info/archives/1794</w:t>
        </w:r>
      </w:hyperlink>
    </w:p>
    <w:p>
      <w:pPr>
        <w:pStyle w:val="Heading1"/>
      </w:pPr>
      <w:bookmarkStart w:id="2" w:name="_Toc2"/>
      <w:r>
        <w:t>Article summary:</w:t>
      </w:r>
      <w:bookmarkEnd w:id="2"/>
    </w:p>
    <w:p>
      <w:pPr>
        <w:jc w:val="both"/>
      </w:pPr>
      <w:r>
        <w:rPr/>
        <w:t xml:space="preserve">1. This article is a summary of the debate between Richard Carrier and Bart Ehrman over the historicity of Jesus.</w:t>
      </w:r>
    </w:p>
    <w:p>
      <w:pPr>
        <w:jc w:val="both"/>
      </w:pPr>
      <w:r>
        <w:rPr/>
        <w:t xml:space="preserve">2. It outlines the various points made by both sides, as well as other articles and information related to this debate up to 2022.</w:t>
      </w:r>
    </w:p>
    <w:p>
      <w:pPr>
        <w:jc w:val="both"/>
      </w:pPr>
      <w:r>
        <w:rPr/>
        <w:t xml:space="preserve">3. It also discusses Ehrman's attempts to discredit Carrier's credentials, and Carrier's response to these attempts.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written by Richard Carrier, who is one of the main participants in the debate discussed in the article. As such, it is likely that there may be some bias in his reporting of events and his assessment of arguments made by himself and others. Additionally, he does not present any counterarguments or evidence against his own claims, which could lead to an incomplete understanding of the debate. Furthermore, he does not provide any sources for his claims or evidence for his assertions, which could make it difficult for readers to verify their accuracy or trustworthiness. Finally, he does not present both sides equally; instead focusing on his own arguments and those made by other scholars who agree with him. This could lead to a one-sided view of the debate that does not take into account all possible perspectives on the issue.</w:t>
      </w:r>
    </w:p>
    <w:p>
      <w:pPr>
        <w:pStyle w:val="Heading1"/>
      </w:pPr>
      <w:bookmarkStart w:id="5" w:name="_Toc5"/>
      <w:r>
        <w:t>Topics for further research:</w:t>
      </w:r>
      <w:bookmarkEnd w:id="5"/>
    </w:p>
    <w:p>
      <w:pPr>
        <w:spacing w:after="0"/>
        <w:numPr>
          <w:ilvl w:val="0"/>
          <w:numId w:val="2"/>
        </w:numPr>
      </w:pPr>
      <w:r>
        <w:rPr/>
        <w:t xml:space="preserve">Counterarguments to Richard Carrier's claims</w:t>
      </w:r>
    </w:p>
    <w:p>
      <w:pPr>
        <w:spacing w:after="0"/>
        <w:numPr>
          <w:ilvl w:val="0"/>
          <w:numId w:val="2"/>
        </w:numPr>
      </w:pPr>
      <w:r>
        <w:rPr/>
        <w:t xml:space="preserve">Evidence against Richard Carrier's arguments</w:t>
      </w:r>
    </w:p>
    <w:p>
      <w:pPr>
        <w:spacing w:after="0"/>
        <w:numPr>
          <w:ilvl w:val="0"/>
          <w:numId w:val="2"/>
        </w:numPr>
      </w:pPr>
      <w:r>
        <w:rPr/>
        <w:t xml:space="preserve">Scholars who disagree with Richard Carrier</w:t>
      </w:r>
    </w:p>
    <w:p>
      <w:pPr>
        <w:spacing w:after="0"/>
        <w:numPr>
          <w:ilvl w:val="0"/>
          <w:numId w:val="2"/>
        </w:numPr>
      </w:pPr>
      <w:r>
        <w:rPr/>
        <w:t xml:space="preserve">Sources for Richard Carrier's claims</w:t>
      </w:r>
    </w:p>
    <w:p>
      <w:pPr>
        <w:spacing w:after="0"/>
        <w:numPr>
          <w:ilvl w:val="0"/>
          <w:numId w:val="2"/>
        </w:numPr>
      </w:pPr>
      <w:r>
        <w:rPr/>
        <w:t xml:space="preserve">Evidence for Richard Carrier's assertions</w:t>
      </w:r>
    </w:p>
    <w:p>
      <w:pPr>
        <w:numPr>
          <w:ilvl w:val="0"/>
          <w:numId w:val="2"/>
        </w:numPr>
      </w:pPr>
      <w:r>
        <w:rPr/>
        <w:t xml:space="preserve">Different perspectives on the debate</w:t>
      </w:r>
    </w:p>
    <w:p>
      <w:pPr>
        <w:pStyle w:val="Heading1"/>
      </w:pPr>
      <w:bookmarkStart w:id="6" w:name="_Toc6"/>
      <w:r>
        <w:t>Report location:</w:t>
      </w:r>
      <w:bookmarkEnd w:id="6"/>
    </w:p>
    <w:p>
      <w:hyperlink r:id="rId8" w:history="1">
        <w:r>
          <w:rPr>
            <w:color w:val="2980b9"/>
            <w:u w:val="single"/>
          </w:rPr>
          <w:t xml:space="preserve">https://www.fullpicture.app/item/ecd783b4ff199f6c9499fed5767fc8b9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0008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ichardcarrier.info/archives/1794" TargetMode="External"/><Relationship Id="rId8" Type="http://schemas.openxmlformats.org/officeDocument/2006/relationships/hyperlink" Target="https://www.fullpicture.app/item/ecd783b4ff199f6c9499fed5767fc8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2023-02-20T19:21:49+01:00</dcterms:created>
  <dcterms:modified xsi:type="dcterms:W3CDTF">2023-02-20T19:21:49+01:00</dcterms:modified>
</cp:coreProperties>
</file>

<file path=docProps/custom.xml><?xml version="1.0" encoding="utf-8"?>
<Properties xmlns="http://schemas.openxmlformats.org/officeDocument/2006/custom-properties" xmlns:vt="http://schemas.openxmlformats.org/officeDocument/2006/docPropsVTypes"/>
</file>