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EVITAR HACER ESTO EN PLAYSTATION 5 (PS5) - YouTube</w:t>
      </w:r>
      <w:br/>
      <w:hyperlink r:id="rId7" w:history="1">
        <w:r>
          <w:rPr>
            <w:color w:val="2980b9"/>
            <w:u w:val="single"/>
          </w:rPr>
          <w:t xml:space="preserve">https://www.youtube.com/watch?v=j1AQDQ9VfAA</w:t>
        </w:r>
      </w:hyperlink>
    </w:p>
    <w:p>
      <w:pPr>
        <w:pStyle w:val="Heading1"/>
      </w:pPr>
      <w:bookmarkStart w:id="2" w:name="_Toc2"/>
      <w:r>
        <w:t>Article summary:</w:t>
      </w:r>
      <w:bookmarkEnd w:id="2"/>
    </w:p>
    <w:p>
      <w:pPr>
        <w:jc w:val="both"/>
      </w:pPr>
      <w:r>
        <w:rPr/>
        <w:t xml:space="preserve">1. El artículo trata sobre la posición correcta para colocar la consola Playstation 5 (PS5) y los riesgos que conlleva colocarla en vertical.</w:t>
      </w:r>
    </w:p>
    <w:p>
      <w:pPr>
        <w:jc w:val="both"/>
      </w:pPr>
      <w:r>
        <w:rPr/>
        <w:t xml:space="preserve">2. El autor ofrece información sobre el proceso, las consecuencias de colocarla en vertical y cómo evitarlo.</w:t>
      </w:r>
    </w:p>
    <w:p>
      <w:pPr>
        <w:jc w:val="both"/>
      </w:pPr>
      <w:r>
        <w:rPr/>
        <w:t xml:space="preserve">3. El artículo también incluye una sección de patrocinio, así como enlaces a sus redes sociales y su última sesión llamada Second Story.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es confiable ya que el autor ofrece información detallada sobre el tema, incluyendo datos relevantes como las consecuencias de colocar la PS5 en vertical y cómo evitarlo. Además, el autor presenta ambas caras del tema al discutir los pros y los contras de la posición vertical para la consola. Sin embargo, hay algunos puntos débiles en el artículo que deben ser considerados. Por ejemplo, no hay evidencia para respaldar las afirmaciones realizadas por el autor acerca del metal líquido desprendido por la consola cuando se coloca en vertical. Además, no hay ninguna fuente externa citada para respaldar estas afirmaciones o para proporcionar un punto de vista alternativo al del autor. Tampoco hay ningún contraargumento explorado ni se advierten posibles riesgos relacionados con la posición vertical de la consola PS5. Finalmente, hay un contenido promocional evidente en el artículo con los enlaces a sus redes sociales y su última sesión llamada Second Story. En general, el artículo es confiable pero podría ser más completo si se incluyeran más fuentes externas para respaldar las afirmaciones realizadas por el autor y exploraran otros puntos de vista alternativos al del autor.</w:t>
      </w:r>
    </w:p>
    <w:p>
      <w:pPr>
        <w:pStyle w:val="Heading1"/>
      </w:pPr>
      <w:bookmarkStart w:id="5" w:name="_Toc5"/>
      <w:r>
        <w:t>Topics for further research:</w:t>
      </w:r>
      <w:bookmarkEnd w:id="5"/>
    </w:p>
    <w:p>
      <w:pPr>
        <w:spacing w:after="0"/>
        <w:numPr>
          <w:ilvl w:val="0"/>
          <w:numId w:val="2"/>
        </w:numPr>
      </w:pPr>
      <w:r>
        <w:rPr/>
        <w:t xml:space="preserve">Riesgos de colocar la PS5 en vertical</w:t>
      </w:r>
    </w:p>
    <w:p>
      <w:pPr>
        <w:spacing w:after="0"/>
        <w:numPr>
          <w:ilvl w:val="0"/>
          <w:numId w:val="2"/>
        </w:numPr>
      </w:pPr>
      <w:r>
        <w:rPr/>
        <w:t xml:space="preserve">Consejos para evitar el metal líquido desprendido por la PS5</w:t>
      </w:r>
    </w:p>
    <w:p>
      <w:pPr>
        <w:spacing w:after="0"/>
        <w:numPr>
          <w:ilvl w:val="0"/>
          <w:numId w:val="2"/>
        </w:numPr>
      </w:pPr>
      <w:r>
        <w:rPr/>
        <w:t xml:space="preserve">Ventajas y desventajas de la posición vertical de la PS5</w:t>
      </w:r>
    </w:p>
    <w:p>
      <w:pPr>
        <w:spacing w:after="0"/>
        <w:numPr>
          <w:ilvl w:val="0"/>
          <w:numId w:val="2"/>
        </w:numPr>
      </w:pPr>
      <w:r>
        <w:rPr/>
        <w:t xml:space="preserve">Fuentes externas para respaldar la posición vertical de la PS5</w:t>
      </w:r>
    </w:p>
    <w:p>
      <w:pPr>
        <w:spacing w:after="0"/>
        <w:numPr>
          <w:ilvl w:val="0"/>
          <w:numId w:val="2"/>
        </w:numPr>
      </w:pPr>
      <w:r>
        <w:rPr/>
        <w:t xml:space="preserve">Contraargumentos para la posición vertical de la PS5</w:t>
      </w:r>
    </w:p>
    <w:p>
      <w:pPr>
        <w:numPr>
          <w:ilvl w:val="0"/>
          <w:numId w:val="2"/>
        </w:numPr>
      </w:pPr>
      <w:r>
        <w:rPr/>
        <w:t xml:space="preserve">Promoción de la sesión Second Story de la PS5</w:t>
      </w:r>
    </w:p>
    <w:p>
      <w:pPr>
        <w:pStyle w:val="Heading1"/>
      </w:pPr>
      <w:bookmarkStart w:id="6" w:name="_Toc6"/>
      <w:r>
        <w:t>Report location:</w:t>
      </w:r>
      <w:bookmarkEnd w:id="6"/>
    </w:p>
    <w:p>
      <w:hyperlink r:id="rId8" w:history="1">
        <w:r>
          <w:rPr>
            <w:color w:val="2980b9"/>
            <w:u w:val="single"/>
          </w:rPr>
          <w:t xml:space="preserve">https://www.fullpicture.app/item/ec9dd2ad74430b8ec318fd714e95be39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979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j1AQDQ9VfAA" TargetMode="External"/><Relationship Id="rId8" Type="http://schemas.openxmlformats.org/officeDocument/2006/relationships/hyperlink" Target="https://www.fullpicture.app/item/ec9dd2ad74430b8ec318fd714e95be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2023-03-12T15:21:45+01:00</dcterms:created>
  <dcterms:modified xsi:type="dcterms:W3CDTF">2023-03-12T15:21:45+01:00</dcterms:modified>
</cp:coreProperties>
</file>

<file path=docProps/custom.xml><?xml version="1.0" encoding="utf-8"?>
<Properties xmlns="http://schemas.openxmlformats.org/officeDocument/2006/custom-properties" xmlns:vt="http://schemas.openxmlformats.org/officeDocument/2006/docPropsVTypes"/>
</file>