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Email - Alexander Kretov - Outlook</w:t>
      </w:r>
      <w:br/>
      <w:hyperlink r:id="rId7" w:history="1">
        <w:r>
          <w:rPr>
            <w:color w:val="2980b9"/>
            <w:u w:val="single"/>
          </w:rPr>
          <w:t xml:space="preserve">https://outlook.live.com/mail/0/inbox/id/AQMkADAwATExAGE3NwAtYmNhOS1kZTAzLTAwAi0wMAoARgAAA%2FF6CzF%2BV9ZNtNP%2FCLWdulcHACZgytsX9spPkcEAeoOwhRsAAAIBDAAAACZgytsX9spPkcEAeoOwhRsABg1deJQAAAA%3D?actSwt=true</w:t>
        </w:r>
      </w:hyperlink>
    </w:p>
    <w:p>
      <w:pPr>
        <w:pStyle w:val="Heading1"/>
      </w:pPr>
      <w:bookmarkStart w:id="2" w:name="_Toc2"/>
      <w:r>
        <w:t>Article summary:</w:t>
      </w:r>
      <w:bookmarkEnd w:id="2"/>
    </w:p>
    <w:p>
      <w:pPr>
        <w:jc w:val="both"/>
      </w:pPr>
      <w:r>
        <w:rPr/>
        <w:t xml:space="preserve">1. The International Criminal Court has issued an arrest warrant for Russian President Vladimir Putin and children's rights advocate Maria Lvova-Belova for the illegal deportation of children from Ukraine to Russia.</w:t>
      </w:r>
    </w:p>
    <w:p>
      <w:pPr>
        <w:jc w:val="both"/>
      </w:pPr>
      <w:r>
        <w:rPr/>
        <w:t xml:space="preserve">2. The arrest warrant is a significant development as it places Putin in the status of a suspect in international war crimes.</w:t>
      </w:r>
    </w:p>
    <w:p>
      <w:pPr>
        <w:jc w:val="both"/>
      </w:pPr>
      <w:r>
        <w:rPr/>
        <w:t xml:space="preserve">3. Russian media outlets have been slow to report on the news, with state-run and "systemic" publications only commenting on it after Russian officials had already responded.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"Email - Alexander Kretov - Outlook" discusses the recent order for the arrest of Russian President Vladimir Putin by the International Criminal Court (ICC) in The Hague. The article claims that Putin is suspected of committing war crimes by illegally deporting children from Ukraine to Russia. However, the article fails to provide any evidence or sources to support this claim.</w:t>
      </w:r>
    </w:p>
    <w:p>
      <w:pPr>
        <w:jc w:val="both"/>
      </w:pPr>
      <w:r>
        <w:rPr/>
        <w:t xml:space="preserve"/>
      </w:r>
    </w:p>
    <w:p>
      <w:pPr>
        <w:jc w:val="both"/>
      </w:pPr>
      <w:r>
        <w:rPr/>
        <w:t xml:space="preserve">The article also mentions a report by the UN investigative commission on war crimes in Ukraine, which allegedly states that evacuating children from one side of an armed conflict is prohibited under international humanitarian law. However, the article does not provide any details about this report or its findings, leaving readers with no way to verify its claims.</w:t>
      </w:r>
    </w:p>
    <w:p>
      <w:pPr>
        <w:jc w:val="both"/>
      </w:pPr>
      <w:r>
        <w:rPr/>
        <w:t xml:space="preserve"/>
      </w:r>
    </w:p>
    <w:p>
      <w:pPr>
        <w:jc w:val="both"/>
      </w:pPr>
      <w:r>
        <w:rPr/>
        <w:t xml:space="preserve">Furthermore, the article appears to be biased against Russia and Putin. It uses inflammatory language and sensational headlines to grab attention and create a negative image of Putin and his government. For example, it refers to Putin as a "ghost" of a global banking crisis and suggests that he is responsible for all sorts of nefarious activities.</w:t>
      </w:r>
    </w:p>
    <w:p>
      <w:pPr>
        <w:jc w:val="both"/>
      </w:pPr>
      <w:r>
        <w:rPr/>
        <w:t xml:space="preserve"/>
      </w:r>
    </w:p>
    <w:p>
      <w:pPr>
        <w:jc w:val="both"/>
      </w:pPr>
      <w:r>
        <w:rPr/>
        <w:t xml:space="preserve">The article also fails to present both sides of the story. It only provides information that supports its own narrative while ignoring any evidence or arguments that contradict it. This one-sided reporting makes it difficult for readers to form their own opinions based on all available information.</w:t>
      </w:r>
    </w:p>
    <w:p>
      <w:pPr>
        <w:jc w:val="both"/>
      </w:pPr>
      <w:r>
        <w:rPr/>
        <w:t xml:space="preserve"/>
      </w:r>
    </w:p>
    <w:p>
      <w:pPr>
        <w:jc w:val="both"/>
      </w:pPr>
      <w:r>
        <w:rPr/>
        <w:t xml:space="preserve">Overall, this article lacks credibility due to its biased reporting and lack of supporting evidence. Readers should approach it with caution and seek out additional sources before accepting its claims as true.</w:t>
      </w:r>
    </w:p>
    <w:p>
      <w:pPr>
        <w:pStyle w:val="Heading1"/>
      </w:pPr>
      <w:bookmarkStart w:id="5" w:name="_Toc5"/>
      <w:r>
        <w:t>Topics for further research:</w:t>
      </w:r>
      <w:bookmarkEnd w:id="5"/>
    </w:p>
    <w:p>
      <w:pPr>
        <w:spacing w:after="0"/>
        <w:numPr>
          <w:ilvl w:val="0"/>
          <w:numId w:val="2"/>
        </w:numPr>
      </w:pPr>
      <w:r>
        <w:rPr/>
        <w:t xml:space="preserve">UN investigative commission report on war crimes in Ukraine
</w:t>
      </w:r>
    </w:p>
    <w:p>
      <w:pPr>
        <w:spacing w:after="0"/>
        <w:numPr>
          <w:ilvl w:val="0"/>
          <w:numId w:val="2"/>
        </w:numPr>
      </w:pPr>
      <w:r>
        <w:rPr/>
        <w:t xml:space="preserve">International humanitarian law regarding evacuation of children in armed conflicts
</w:t>
      </w:r>
    </w:p>
    <w:p>
      <w:pPr>
        <w:spacing w:after="0"/>
        <w:numPr>
          <w:ilvl w:val="0"/>
          <w:numId w:val="2"/>
        </w:numPr>
      </w:pPr>
      <w:r>
        <w:rPr/>
        <w:t xml:space="preserve">Evidence of war crimes committed by Russian President Vladimir Putin
</w:t>
      </w:r>
    </w:p>
    <w:p>
      <w:pPr>
        <w:spacing w:after="0"/>
        <w:numPr>
          <w:ilvl w:val="0"/>
          <w:numId w:val="2"/>
        </w:numPr>
      </w:pPr>
      <w:r>
        <w:rPr/>
        <w:t xml:space="preserve">Russian government's response to the ICC's order for Putin's arrest
</w:t>
      </w:r>
    </w:p>
    <w:p>
      <w:pPr>
        <w:spacing w:after="0"/>
        <w:numPr>
          <w:ilvl w:val="0"/>
          <w:numId w:val="2"/>
        </w:numPr>
      </w:pPr>
      <w:r>
        <w:rPr/>
        <w:t xml:space="preserve">Political bias in media reporting on Russian government and Putin
</w:t>
      </w:r>
    </w:p>
    <w:p>
      <w:pPr>
        <w:numPr>
          <w:ilvl w:val="0"/>
          <w:numId w:val="2"/>
        </w:numPr>
      </w:pPr>
      <w:r>
        <w:rPr/>
        <w:t xml:space="preserve">The Hague and its role in international criminal justice</w:t>
      </w:r>
    </w:p>
    <w:p>
      <w:pPr>
        <w:pStyle w:val="Heading1"/>
      </w:pPr>
      <w:bookmarkStart w:id="6" w:name="_Toc6"/>
      <w:r>
        <w:t>Report location:</w:t>
      </w:r>
      <w:bookmarkEnd w:id="6"/>
    </w:p>
    <w:p>
      <w:hyperlink r:id="rId8" w:history="1">
        <w:r>
          <w:rPr>
            <w:color w:val="2980b9"/>
            <w:u w:val="single"/>
          </w:rPr>
          <w:t xml:space="preserve">https://www.fullpicture.app/item/ebcf4e4fe93f91397da487840cf7a3c6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695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utlook.live.com/mail/0/inbox/id/AQMkADAwATExAGE3NwAtYmNhOS1kZTAzLTAwAi0wMAoARgAAA%2FF6CzF%2BV9ZNtNP%2FCLWdulcHACZgytsX9spPkcEAeoOwhRsAAAIBDAAAACZgytsX9spPkcEAeoOwhRsABg1deJQAAAA%3D?actSwt=true" TargetMode="External"/><Relationship Id="rId8" Type="http://schemas.openxmlformats.org/officeDocument/2006/relationships/hyperlink" Target="https://www.fullpicture.app/item/ebcf4e4fe93f91397da487840cf7a3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2024-01-05T15:25:49+01:00</dcterms:created>
  <dcterms:modified xsi:type="dcterms:W3CDTF">2024-01-05T15:25:49+01:00</dcterms:modified>
</cp:coreProperties>
</file>

<file path=docProps/custom.xml><?xml version="1.0" encoding="utf-8"?>
<Properties xmlns="http://schemas.openxmlformats.org/officeDocument/2006/custom-properties" xmlns:vt="http://schemas.openxmlformats.org/officeDocument/2006/docPropsVTypes"/>
</file>