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AJE_resubmission - Online LaTeX Editor Overleaf</w:t>
      </w:r>
      <w:br/>
      <w:hyperlink r:id="rId7" w:history="1">
        <w:r>
          <w:rPr>
            <w:color w:val="2980b9"/>
            <w:u w:val="single"/>
          </w:rPr>
          <w:t xml:space="preserve">https://cn.overleaf.com/project/65dd294832f8d9801145f759</w:t>
        </w:r>
      </w:hyperlink>
    </w:p>
    <w:p>
      <w:pPr>
        <w:pStyle w:val="Heading1"/>
      </w:pPr>
      <w:bookmarkStart w:id="2" w:name="_Toc2"/>
      <w:r>
        <w:t>Article summary:</w:t>
      </w:r>
      <w:bookmarkEnd w:id="2"/>
    </w:p>
    <w:p>
      <w:pPr>
        <w:jc w:val="both"/>
      </w:pPr>
      <w:r>
        <w:rPr/>
        <w:t xml:space="preserve">1. Overleaf是一个在线的LaTeX编辑器，可以帮助用户编写和编辑LaTeX文档。</w:t>
      </w:r>
    </w:p>
    <w:p>
      <w:pPr>
        <w:jc w:val="both"/>
      </w:pPr>
      <w:r>
        <w:rPr/>
        <w:t xml:space="preserve">2. 文章提到了修复LaTeX错误的提示和建议，包括专注于修复第一个错误以避免后续错误的积累。</w:t>
      </w:r>
    </w:p>
    <w:p>
      <w:pPr>
        <w:jc w:val="both"/>
      </w:pPr>
      <w:r>
        <w:rPr/>
        <w:t xml:space="preserve">3. 文章展示了一些编译器出现的错误消息，并给出了可能的解决方法，如检查命令拼写是否正确、确保包已在导言部分使用\usepackage{...}等。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这篇文章是关于使用在线LaTeX编辑器Overleaf时遇到的错误消息的分析。然而，文章中存在一些问题需要进行批判性分析。</w:t>
      </w:r>
    </w:p>
    <w:p>
      <w:pPr>
        <w:jc w:val="both"/>
      </w:pPr>
      <w:r>
        <w:rPr/>
        <w:t xml:space="preserve"/>
      </w:r>
    </w:p>
    <w:p>
      <w:pPr>
        <w:jc w:val="both"/>
      </w:pPr>
      <w:r>
        <w:rPr/>
        <w:t xml:space="preserve">首先，文章没有提供足够的背景信息或上下文，使读者能够更好地理解问题的本质。缺乏对LaTeX编译器和相关术语的解释可能会导致读者无法理解错误消息的含义。</w:t>
      </w:r>
    </w:p>
    <w:p>
      <w:pPr>
        <w:jc w:val="both"/>
      </w:pPr>
      <w:r>
        <w:rPr/>
        <w:t xml:space="preserve"/>
      </w:r>
    </w:p>
    <w:p>
      <w:pPr>
        <w:jc w:val="both"/>
      </w:pPr>
      <w:r>
        <w:rPr/>
        <w:t xml:space="preserve">其次，文章似乎偏向于指责读者犯错，并强调尽快修复错误的重要性。然而，它没有探讨可能导致错误的原因，也没有提供实际的解决方案或建议来帮助读者更好地理解和纠正错误。</w:t>
      </w:r>
    </w:p>
    <w:p>
      <w:pPr>
        <w:jc w:val="both"/>
      </w:pPr>
      <w:r>
        <w:rPr/>
        <w:t xml:space="preserve"/>
      </w:r>
    </w:p>
    <w:p>
      <w:pPr>
        <w:jc w:val="both"/>
      </w:pPr>
      <w:r>
        <w:rPr/>
        <w:t xml:space="preserve">此外，文章中出现了一些技术性错误，例如命令拼写错误和单位不匹配等问题。这表明作者在撰写技术类文章时可能存在一定程度的不熟练或粗心。</w:t>
      </w:r>
    </w:p>
    <w:p>
      <w:pPr>
        <w:jc w:val="both"/>
      </w:pPr>
      <w:r>
        <w:rPr/>
        <w:t xml:space="preserve"/>
      </w:r>
    </w:p>
    <w:p>
      <w:pPr>
        <w:jc w:val="both"/>
      </w:pPr>
      <w:r>
        <w:rPr/>
        <w:t xml:space="preserve">最重要的是，文章缺乏客观性和全面性。它未探讨可能导致错误消息出现的各种因素，也未提及其他可能的解决方案或工具。这种片面报道可能会误导读者，并限制他们对问题的全面理解。</w:t>
      </w:r>
    </w:p>
    <w:p>
      <w:pPr>
        <w:jc w:val="both"/>
      </w:pPr>
      <w:r>
        <w:rPr/>
        <w:t xml:space="preserve"/>
      </w:r>
    </w:p>
    <w:p>
      <w:pPr>
        <w:jc w:val="both"/>
      </w:pPr>
      <w:r>
        <w:rPr/>
        <w:t xml:space="preserve">总体而言，这篇文章存在着潜在偏见、片面报道、无根据主张以及缺失考虑点等问题。为了提高其质量和可信度，作者应该更加客观、全面地呈现信息，并提供更多实际有效的建议和解决方案来帮助读者应对类似问题。</w:t>
      </w:r>
    </w:p>
    <w:p>
      <w:pPr>
        <w:pStyle w:val="Heading1"/>
      </w:pPr>
      <w:bookmarkStart w:id="5" w:name="_Toc5"/>
      <w:r>
        <w:t>Topics for further research:</w:t>
      </w:r>
      <w:bookmarkEnd w:id="5"/>
    </w:p>
    <w:p>
      <w:pPr>
        <w:spacing w:after="0"/>
        <w:numPr>
          <w:ilvl w:val="0"/>
          <w:numId w:val="2"/>
        </w:numPr>
      </w:pPr>
      <w:r>
        <w:rPr/>
        <w:t xml:space="preserve">LaTeX编译器的基本原理
</w:t>
      </w:r>
    </w:p>
    <w:p>
      <w:pPr>
        <w:spacing w:after="0"/>
        <w:numPr>
          <w:ilvl w:val="0"/>
          <w:numId w:val="2"/>
        </w:numPr>
      </w:pPr>
      <w:r>
        <w:rPr/>
        <w:t xml:space="preserve">Overleaf在线编辑器的特点和优势
</w:t>
      </w:r>
    </w:p>
    <w:p>
      <w:pPr>
        <w:spacing w:after="0"/>
        <w:numPr>
          <w:ilvl w:val="0"/>
          <w:numId w:val="2"/>
        </w:numPr>
      </w:pPr>
      <w:r>
        <w:rPr/>
        <w:t xml:space="preserve">常见的LaTeX错误消息及其含义
</w:t>
      </w:r>
    </w:p>
    <w:p>
      <w:pPr>
        <w:spacing w:after="0"/>
        <w:numPr>
          <w:ilvl w:val="0"/>
          <w:numId w:val="2"/>
        </w:numPr>
      </w:pPr>
      <w:r>
        <w:rPr/>
        <w:t xml:space="preserve">如何有效地解决LaTeX编译错误
</w:t>
      </w:r>
    </w:p>
    <w:p>
      <w:pPr>
        <w:spacing w:after="0"/>
        <w:numPr>
          <w:ilvl w:val="0"/>
          <w:numId w:val="2"/>
        </w:numPr>
      </w:pPr>
      <w:r>
        <w:rPr/>
        <w:t xml:space="preserve">其他在线LaTeX编辑器的比较和推荐
</w:t>
      </w:r>
    </w:p>
    <w:p>
      <w:pPr>
        <w:numPr>
          <w:ilvl w:val="0"/>
          <w:numId w:val="2"/>
        </w:numPr>
      </w:pPr>
      <w:r>
        <w:rPr/>
        <w:t xml:space="preserve">如何提高LaTeX文档的质量和可靠性</w:t>
      </w:r>
    </w:p>
    <w:p>
      <w:pPr>
        <w:pStyle w:val="Heading1"/>
      </w:pPr>
      <w:bookmarkStart w:id="6" w:name="_Toc6"/>
      <w:r>
        <w:t>Report location:</w:t>
      </w:r>
      <w:bookmarkEnd w:id="6"/>
    </w:p>
    <w:p>
      <w:hyperlink r:id="rId8" w:history="1">
        <w:r>
          <w:rPr>
            <w:color w:val="2980b9"/>
            <w:u w:val="single"/>
          </w:rPr>
          <w:t xml:space="preserve">https://www.fullpicture.app/item/eb8c2992ba4c1571e1d61dccdec0b1c2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6DB2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overleaf.com/project/65dd294832f8d9801145f759" TargetMode="External"/><Relationship Id="rId8" Type="http://schemas.openxmlformats.org/officeDocument/2006/relationships/hyperlink" Target="https://www.fullpicture.app/item/eb8c2992ba4c1571e1d61dccdec0b1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2024-04-04T08:22:53+02:00</dcterms:created>
  <dcterms:modified xsi:type="dcterms:W3CDTF">2024-04-04T08:22:53+02:00</dcterms:modified>
</cp:coreProperties>
</file>

<file path=docProps/custom.xml><?xml version="1.0" encoding="utf-8"?>
<Properties xmlns="http://schemas.openxmlformats.org/officeDocument/2006/custom-properties" xmlns:vt="http://schemas.openxmlformats.org/officeDocument/2006/docPropsVTypes"/>
</file>