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physics and biology of animal reflectors - ScienceDirect</w:t>
      </w:r>
      <w:br/>
      <w:hyperlink r:id="rId7" w:history="1">
        <w:r>
          <w:rPr>
            <w:color w:val="2980b9"/>
            <w:u w:val="single"/>
          </w:rPr>
          <w:t xml:space="preserve">https://www.sciencedirect.com/science/article/pii/0079610772900041?via%3Dihub</w:t>
        </w:r>
      </w:hyperlink>
    </w:p>
    <w:p>
      <w:pPr>
        <w:pStyle w:val="Heading1"/>
      </w:pPr>
      <w:bookmarkStart w:id="2" w:name="_Toc2"/>
      <w:r>
        <w:t>Article summary:</w:t>
      </w:r>
      <w:bookmarkEnd w:id="2"/>
    </w:p>
    <w:p>
      <w:pPr>
        <w:jc w:val="both"/>
      </w:pPr>
      <w:r>
        <w:rPr/>
        <w:t xml:space="preserve">1. The article discusses the physics and biology of animal reflectors, exploring the structure and physiology of their eyes.</w:t>
      </w:r>
    </w:p>
    <w:p>
      <w:pPr>
        <w:jc w:val="both"/>
      </w:pPr>
      <w:r>
        <w:rPr/>
        <w:t xml:space="preserve">2. It examines the optical properties of thin films, as well as the organization and function of photophores in marine animals.</w:t>
      </w:r>
    </w:p>
    <w:p>
      <w:pPr>
        <w:jc w:val="both"/>
      </w:pPr>
      <w:r>
        <w:rPr/>
        <w:t xml:space="preserve">3. The article also looks at the fine structure of reflecting surfaces in some marine animals, as well as the transparency of mammalian corneas.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providing a comprehensive overview of the physics and biology of animal reflectors. The sources used are credible and up-to-date, with references to scientific studies from 1950 to 1971. The article does not appear to be biased or one-sided, presenting both sides equally and exploring counterarguments where appropriate. There is no promotional content or partiality evident in the text, nor any unsupported claims or missing points of consideration. All possible risks are noted throughout the text, with evidence provided for all claims made. In conclusion, this article can be considered reliable and trustworthy for its intended purpose.</w:t>
      </w:r>
    </w:p>
    <w:p>
      <w:pPr>
        <w:pStyle w:val="Heading1"/>
      </w:pPr>
      <w:bookmarkStart w:id="5" w:name="_Toc5"/>
      <w:r>
        <w:t>Topics for further research:</w:t>
      </w:r>
      <w:bookmarkEnd w:id="5"/>
    </w:p>
    <w:p>
      <w:pPr>
        <w:spacing w:after="0"/>
        <w:numPr>
          <w:ilvl w:val="0"/>
          <w:numId w:val="2"/>
        </w:numPr>
      </w:pPr>
      <w:r>
        <w:rPr/>
        <w:t xml:space="preserve">Animal reflectors and vision</w:t>
      </w:r>
    </w:p>
    <w:p>
      <w:pPr>
        <w:spacing w:after="0"/>
        <w:numPr>
          <w:ilvl w:val="0"/>
          <w:numId w:val="2"/>
        </w:numPr>
      </w:pPr>
      <w:r>
        <w:rPr/>
        <w:t xml:space="preserve">Animal reflectors and camouflage</w:t>
      </w:r>
    </w:p>
    <w:p>
      <w:pPr>
        <w:spacing w:after="0"/>
        <w:numPr>
          <w:ilvl w:val="0"/>
          <w:numId w:val="2"/>
        </w:numPr>
      </w:pPr>
      <w:r>
        <w:rPr/>
        <w:t xml:space="preserve">Animal reflectors and communication</w:t>
      </w:r>
    </w:p>
    <w:p>
      <w:pPr>
        <w:spacing w:after="0"/>
        <w:numPr>
          <w:ilvl w:val="0"/>
          <w:numId w:val="2"/>
        </w:numPr>
      </w:pPr>
      <w:r>
        <w:rPr/>
        <w:t xml:space="preserve">Animal reflectors and predator avoidance</w:t>
      </w:r>
    </w:p>
    <w:p>
      <w:pPr>
        <w:spacing w:after="0"/>
        <w:numPr>
          <w:ilvl w:val="0"/>
          <w:numId w:val="2"/>
        </w:numPr>
      </w:pPr>
      <w:r>
        <w:rPr/>
        <w:t xml:space="preserve">Animal reflectors and light polarization</w:t>
      </w:r>
    </w:p>
    <w:p>
      <w:pPr>
        <w:numPr>
          <w:ilvl w:val="0"/>
          <w:numId w:val="2"/>
        </w:numPr>
      </w:pPr>
      <w:r>
        <w:rPr/>
        <w:t xml:space="preserve">Animal reflectors and evolutionary adaptation</w:t>
      </w:r>
    </w:p>
    <w:p>
      <w:pPr>
        <w:pStyle w:val="Heading1"/>
      </w:pPr>
      <w:bookmarkStart w:id="6" w:name="_Toc6"/>
      <w:r>
        <w:t>Report location:</w:t>
      </w:r>
      <w:bookmarkEnd w:id="6"/>
    </w:p>
    <w:p>
      <w:hyperlink r:id="rId8" w:history="1">
        <w:r>
          <w:rPr>
            <w:color w:val="2980b9"/>
            <w:u w:val="single"/>
          </w:rPr>
          <w:t xml:space="preserve">https://www.fullpicture.app/item/eaf75ea2826c4f5f4af8408d677dfcf1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820D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0079610772900041?via%3Dihub" TargetMode="External"/><Relationship Id="rId8" Type="http://schemas.openxmlformats.org/officeDocument/2006/relationships/hyperlink" Target="https://www.fullpicture.app/item/eaf75ea2826c4f5f4af8408d677dfc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2023-02-28T14:13:11+01:00</dcterms:created>
  <dcterms:modified xsi:type="dcterms:W3CDTF">2023-02-28T14:13:11+01:00</dcterms:modified>
</cp:coreProperties>
</file>

<file path=docProps/custom.xml><?xml version="1.0" encoding="utf-8"?>
<Properties xmlns="http://schemas.openxmlformats.org/officeDocument/2006/custom-properties" xmlns:vt="http://schemas.openxmlformats.org/officeDocument/2006/docPropsVTypes"/>
</file>