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guide to cleaning up your inbox in one hour - Fast Company</w:t>
      </w:r>
      <w:br/>
      <w:hyperlink r:id="rId7" w:history="1">
        <w:r>
          <w:rPr>
            <w:color w:val="2980b9"/>
            <w:u w:val="single"/>
          </w:rPr>
          <w:t xml:space="preserve">https://www.fastcompany.com/90179922/your-guide-to-cleaning-up-your-inbox-in-one-hour</w:t>
        </w:r>
      </w:hyperlink>
    </w:p>
    <w:p>
      <w:pPr>
        <w:pStyle w:val="Heading1"/>
      </w:pPr>
      <w:bookmarkStart w:id="2" w:name="_Toc2"/>
      <w:r>
        <w:t>Article summary:</w:t>
      </w:r>
      <w:bookmarkEnd w:id="2"/>
    </w:p>
    <w:p>
      <w:pPr>
        <w:jc w:val="both"/>
      </w:pPr>
      <w:r>
        <w:rPr/>
        <w:t xml:space="preserve">1. Set aside one hour to clean up your inbox by first clearing out junk emails in the first 10 minutes.</w:t>
      </w:r>
    </w:p>
    <w:p>
      <w:pPr>
        <w:jc w:val="both"/>
      </w:pPr>
      <w:r>
        <w:rPr/>
        <w:t xml:space="preserve">2. Create folders and labels to organize important emails that don't need immediate action.</w:t>
      </w:r>
    </w:p>
    <w:p>
      <w:pPr>
        <w:jc w:val="both"/>
      </w:pPr>
      <w:r>
        <w:rPr/>
        <w:t xml:space="preserve">3. Use the two-minute rule for emails that require action, add them to a to-do list, and update settings for easy maintenance to prevent inbox clutter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"Your guide to cleaning up your inbox in one hour" from Fast Company provides a step-by-step guide on how to organize and clean up your email inbox efficiently. While the article offers some useful tips and strategies for managing emails, there are several potential biases and shortcomings that need to be addressed.</w:t>
      </w:r>
    </w:p>
    <w:p>
      <w:pPr>
        <w:jc w:val="both"/>
      </w:pPr>
      <w:r>
        <w:rPr/>
        <w:t xml:space="preserve"/>
      </w:r>
    </w:p>
    <w:p>
      <w:pPr>
        <w:jc w:val="both"/>
      </w:pPr>
      <w:r>
        <w:rPr/>
        <w:t xml:space="preserve">One potential bias in the article is the assumption that everyone's inbox is cluttered with unnecessary emails that need to be cleaned out. While this may be true for some individuals, it is not necessarily the case for everyone. The article fails to acknowledge that some people may already have well-organized inboxes or may not receive a high volume of emails in the first place.</w:t>
      </w:r>
    </w:p>
    <w:p>
      <w:pPr>
        <w:jc w:val="both"/>
      </w:pPr>
      <w:r>
        <w:rPr/>
        <w:t xml:space="preserve"/>
      </w:r>
    </w:p>
    <w:p>
      <w:pPr>
        <w:jc w:val="both"/>
      </w:pPr>
      <w:r>
        <w:rPr/>
        <w:t xml:space="preserve">Additionally, the article focuses primarily on Gmail and Outlook as email platforms, which may not be applicable to all readers. It would have been more inclusive to provide tips for organizing emails on a variety of platforms, such as Yahoo Mail or Apple Mail.</w:t>
      </w:r>
    </w:p>
    <w:p>
      <w:pPr>
        <w:jc w:val="both"/>
      </w:pPr>
      <w:r>
        <w:rPr/>
        <w:t xml:space="preserve"/>
      </w:r>
    </w:p>
    <w:p>
      <w:pPr>
        <w:jc w:val="both"/>
      </w:pPr>
      <w:r>
        <w:rPr/>
        <w:t xml:space="preserve">Furthermore, the article promotes certain features of Gmail and Outlook, such as filters and labels, without mentioning alternative email management tools that may offer similar functionalities. This could be seen as promotional content for these specific platforms rather than providing unbiased advice on email organization.</w:t>
      </w:r>
    </w:p>
    <w:p>
      <w:pPr>
        <w:jc w:val="both"/>
      </w:pPr>
      <w:r>
        <w:rPr/>
        <w:t xml:space="preserve"/>
      </w:r>
    </w:p>
    <w:p>
      <w:pPr>
        <w:jc w:val="both"/>
      </w:pPr>
      <w:r>
        <w:rPr/>
        <w:t xml:space="preserve">The article also lacks discussion on potential risks associated with organizing emails using filters and rules. For example, relying too heavily on filters could result in important emails being missed or overlooked if they are automatically sorted into folders. It would have been beneficial for the article to address these potential drawbacks and provide suggestions for mitigating them.</w:t>
      </w:r>
    </w:p>
    <w:p>
      <w:pPr>
        <w:jc w:val="both"/>
      </w:pPr>
      <w:r>
        <w:rPr/>
        <w:t xml:space="preserve"/>
      </w:r>
    </w:p>
    <w:p>
      <w:pPr>
        <w:jc w:val="both"/>
      </w:pPr>
      <w:r>
        <w:rPr/>
        <w:t xml:space="preserve">Overall, while the article offers some helpful tips for cleaning up an inbox, it falls short in addressing potential biases, promoting specific email platforms, and overlooking alternative methods of email organization. Readers should approach the advice provided with caution and consider their individual needs and preferences when implementing email management strategies.</w:t>
      </w:r>
    </w:p>
    <w:p>
      <w:pPr>
        <w:pStyle w:val="Heading1"/>
      </w:pPr>
      <w:bookmarkStart w:id="5" w:name="_Toc5"/>
      <w:r>
        <w:t>Topics for further research:</w:t>
      </w:r>
      <w:bookmarkEnd w:id="5"/>
    </w:p>
    <w:p>
      <w:pPr>
        <w:spacing w:after="0"/>
        <w:numPr>
          <w:ilvl w:val="0"/>
          <w:numId w:val="2"/>
        </w:numPr>
      </w:pPr>
      <w:r>
        <w:rPr/>
        <w:t xml:space="preserve">Alternative email management tools to Gmail and Outlook
</w:t>
      </w:r>
    </w:p>
    <w:p>
      <w:pPr>
        <w:spacing w:after="0"/>
        <w:numPr>
          <w:ilvl w:val="0"/>
          <w:numId w:val="2"/>
        </w:numPr>
      </w:pPr>
      <w:r>
        <w:rPr/>
        <w:t xml:space="preserve">Risks of using filters and rules to organize emails
</w:t>
      </w:r>
    </w:p>
    <w:p>
      <w:pPr>
        <w:spacing w:after="0"/>
        <w:numPr>
          <w:ilvl w:val="0"/>
          <w:numId w:val="2"/>
        </w:numPr>
      </w:pPr>
      <w:r>
        <w:rPr/>
        <w:t xml:space="preserve">Tips for organizing emails in Yahoo Mail
</w:t>
      </w:r>
    </w:p>
    <w:p>
      <w:pPr>
        <w:spacing w:after="0"/>
        <w:numPr>
          <w:ilvl w:val="0"/>
          <w:numId w:val="2"/>
        </w:numPr>
      </w:pPr>
      <w:r>
        <w:rPr/>
        <w:t xml:space="preserve">Strategies for managing emails in Apple Mail
</w:t>
      </w:r>
    </w:p>
    <w:p>
      <w:pPr>
        <w:spacing w:after="0"/>
        <w:numPr>
          <w:ilvl w:val="0"/>
          <w:numId w:val="2"/>
        </w:numPr>
      </w:pPr>
      <w:r>
        <w:rPr/>
        <w:t xml:space="preserve">Pros and cons of using labels in email organization
</w:t>
      </w:r>
    </w:p>
    <w:p>
      <w:pPr>
        <w:numPr>
          <w:ilvl w:val="0"/>
          <w:numId w:val="2"/>
        </w:numPr>
      </w:pPr>
      <w:r>
        <w:rPr/>
        <w:t xml:space="preserve">Best practices for maintaining an organized inbox</w:t>
      </w:r>
    </w:p>
    <w:p>
      <w:pPr>
        <w:pStyle w:val="Heading1"/>
      </w:pPr>
      <w:bookmarkStart w:id="6" w:name="_Toc6"/>
      <w:r>
        <w:t>Report location:</w:t>
      </w:r>
      <w:bookmarkEnd w:id="6"/>
    </w:p>
    <w:p>
      <w:hyperlink r:id="rId8" w:history="1">
        <w:r>
          <w:rPr>
            <w:color w:val="2980b9"/>
            <w:u w:val="single"/>
          </w:rPr>
          <w:t xml:space="preserve">https://www.fullpicture.app/item/eaae9e737093e4ee0f63417c17e29e69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5CF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stcompany.com/90179922/your-guide-to-cleaning-up-your-inbox-in-one-hour" TargetMode="External"/><Relationship Id="rId8" Type="http://schemas.openxmlformats.org/officeDocument/2006/relationships/hyperlink" Target="https://www.fullpicture.app/item/eaae9e737093e4ee0f63417c17e29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2024-06-27T08:51:10+02:00</dcterms:created>
  <dcterms:modified xsi:type="dcterms:W3CDTF">2024-06-27T08:51:10+02:00</dcterms:modified>
</cp:coreProperties>
</file>

<file path=docProps/custom.xml><?xml version="1.0" encoding="utf-8"?>
<Properties xmlns="http://schemas.openxmlformats.org/officeDocument/2006/custom-properties" xmlns:vt="http://schemas.openxmlformats.org/officeDocument/2006/docPropsVTypes"/>
</file>