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 chemical structure comparison method for integrated analysis of chemical and genomic information in the metabolic pathways - PubMed</w:t>
      </w:r>
      <w:br/>
      <w:hyperlink r:id="rId7" w:history="1">
        <w:r>
          <w:rPr>
            <w:color w:val="2980b9"/>
            <w:u w:val="single"/>
          </w:rPr>
          <w:t xml:space="preserve">https://pubmed.ncbi.nlm.nih.gov/14505407/</w:t>
        </w:r>
      </w:hyperlink>
    </w:p>
    <w:p>
      <w:pPr>
        <w:pStyle w:val="Heading1"/>
      </w:pPr>
      <w:bookmarkStart w:id="2" w:name="_Toc2"/>
      <w:r>
        <w:t>Article summary:</w:t>
      </w:r>
      <w:bookmarkEnd w:id="2"/>
    </w:p>
    <w:p>
      <w:pPr>
        <w:jc w:val="both"/>
      </w:pPr>
      <w:r>
        <w:rPr/>
        <w:t xml:space="preserve">1. 本文介绍了一种有效的化学结构比较算法，可以将化合物的结构视为由原子和共价键组成的图形，并通过功能团的概念定义了68种原子类型，从而实现了生物化学上有意义特征的检测。</w:t>
      </w:r>
    </w:p>
    <w:p>
      <w:pPr>
        <w:jc w:val="both"/>
      </w:pPr>
      <w:r>
        <w:rPr/>
        <w:t xml:space="preserve">2. 该算法被应用于KEGG/LIGAND数据库中9383个代谢化合物的比较和聚类，发现相似化合物最大的聚类与碳水化合物相关，并且这些聚类与KEGG通路图号所代表的途径分类相对应。</w:t>
      </w:r>
    </w:p>
    <w:p>
      <w:pPr>
        <w:jc w:val="both"/>
      </w:pPr>
      <w:r>
        <w:rPr/>
        <w:t xml:space="preserve">3. 通过对每个通路图进行更详细的研究，可以识别出对应于连续反应步骤的亚途径或途径模块。此外，发现通过相似化合物结构确定的途径模块有时会与通过基因组上下文（即酶基因操纵子结构）确定的途径模块重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本文是一篇科学论文的摘要，我们无法对其进行批判性分析。我们建议读者在阅读该论文时保持批判性思维，并参考其他相关研究来获取更全面的信息。同时，我们也提醒读者注意到可能存在的偏见和风险，并寻找平衡和客观的观点。</w:t>
      </w:r>
    </w:p>
    <w:p>
      <w:pPr>
        <w:pStyle w:val="Heading1"/>
      </w:pPr>
      <w:bookmarkStart w:id="5" w:name="_Toc5"/>
      <w:r>
        <w:t>Topics for further research:</w:t>
      </w:r>
      <w:bookmarkEnd w:id="5"/>
    </w:p>
    <w:p>
      <w:pPr>
        <w:spacing w:after="0"/>
        <w:numPr>
          <w:ilvl w:val="0"/>
          <w:numId w:val="2"/>
        </w:numPr>
      </w:pPr>
      <w:r>
        <w:rPr/>
        <w:t xml:space="preserve">Related research on the topic
</w:t>
      </w:r>
    </w:p>
    <w:p>
      <w:pPr>
        <w:spacing w:after="0"/>
        <w:numPr>
          <w:ilvl w:val="0"/>
          <w:numId w:val="2"/>
        </w:numPr>
      </w:pPr>
      <w:r>
        <w:rPr/>
        <w:t xml:space="preserve">Potential biases and risks in the study
</w:t>
      </w:r>
    </w:p>
    <w:p>
      <w:pPr>
        <w:spacing w:after="0"/>
        <w:numPr>
          <w:ilvl w:val="0"/>
          <w:numId w:val="2"/>
        </w:numPr>
      </w:pPr>
      <w:r>
        <w:rPr/>
        <w:t xml:space="preserve">Limitations of the study
</w:t>
      </w:r>
    </w:p>
    <w:p>
      <w:pPr>
        <w:spacing w:after="0"/>
        <w:numPr>
          <w:ilvl w:val="0"/>
          <w:numId w:val="2"/>
        </w:numPr>
      </w:pPr>
      <w:r>
        <w:rPr/>
        <w:t xml:space="preserve">Alternative explanations for the findings
</w:t>
      </w:r>
    </w:p>
    <w:p>
      <w:pPr>
        <w:spacing w:after="0"/>
        <w:numPr>
          <w:ilvl w:val="0"/>
          <w:numId w:val="2"/>
        </w:numPr>
      </w:pPr>
      <w:r>
        <w:rPr/>
        <w:t xml:space="preserve">Implications for future research
</w:t>
      </w:r>
    </w:p>
    <w:p>
      <w:pPr>
        <w:numPr>
          <w:ilvl w:val="0"/>
          <w:numId w:val="2"/>
        </w:numPr>
      </w:pPr>
      <w:r>
        <w:rPr/>
        <w:t xml:space="preserve">Critiques of the methodology used in the study</w:t>
      </w:r>
    </w:p>
    <w:p>
      <w:pPr>
        <w:pStyle w:val="Heading1"/>
      </w:pPr>
      <w:bookmarkStart w:id="6" w:name="_Toc6"/>
      <w:r>
        <w:t>Report location:</w:t>
      </w:r>
      <w:bookmarkEnd w:id="6"/>
    </w:p>
    <w:p>
      <w:hyperlink r:id="rId8" w:history="1">
        <w:r>
          <w:rPr>
            <w:color w:val="2980b9"/>
            <w:u w:val="single"/>
          </w:rPr>
          <w:t xml:space="preserve">https://www.fullpicture.app/item/ea91c17dbf28d1e41d4db5b92bd0fd6e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B25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4505407/" TargetMode="External"/><Relationship Id="rId8" Type="http://schemas.openxmlformats.org/officeDocument/2006/relationships/hyperlink" Target="https://www.fullpicture.app/item/ea91c17dbf28d1e41d4db5b92bd0fd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2024-01-14T07:34:47+01:00</dcterms:created>
  <dcterms:modified xsi:type="dcterms:W3CDTF">2024-01-14T07:34:47+01:00</dcterms:modified>
</cp:coreProperties>
</file>

<file path=docProps/custom.xml><?xml version="1.0" encoding="utf-8"?>
<Properties xmlns="http://schemas.openxmlformats.org/officeDocument/2006/custom-properties" xmlns:vt="http://schemas.openxmlformats.org/officeDocument/2006/docPropsVTypes"/>
</file>