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PyCIL: a Python toolbox for class-incremental learning - 中国知网</w:t></w:r><w:br/><w:hyperlink r:id="rId7" w:history="1"><w:r><w:rPr><w:color w:val="2980b9"/><w:u w:val="single"/></w:rPr><w:t xml:space="preserve">https://kns.cnki.net/kcms2/article/abstract?v=3uoqIhG8C44YLTlOAiTRKibYlV5Vjs7ioT0BO4yQ4m_mOgeS2ml3UBmRFLNLAsWscSWwUT1cooy3qbviENDHpBCX3Q-PCnnt&uniplatform=NZKPT</w:t></w:r></w:hyperlink></w:p><w:p><w:pPr><w:pStyle w:val="Heading1"/></w:pPr><w:bookmarkStart w:id="2" w:name="_Toc2"/><w:r><w:t>Article summary:</w:t></w:r><w:bookmarkEnd w:id="2"/></w:p><w:p><w:pPr><w:jc w:val="both"/></w:pPr><w:r><w:rPr/><w:t xml:space="preserve">1. PyCIL是一个用于类增量学习的Python工具箱。该工具箱提供了一系列功能和算法，可以帮助研究人员和开发人员在类增量学习任务中进行实验和开发。</w:t></w:r></w:p><w:p><w:pPr><w:jc w:val="both"/></w:pPr><w:r><w:rPr/><w:t xml:space="preserve"></w:t></w:r></w:p><w:p><w:pPr><w:jc w:val="both"/></w:pPr><w:r><w:rPr/><w:t xml:space="preserve">2. PyCIL的主要特点之一是其灵活性。它允许用户根据自己的需求选择不同的类增量学习算法，并且可以轻松地与其他Python库集成，以便进行更复杂的实验和应用。</w:t></w:r></w:p><w:p><w:pPr><w:jc w:val="both"/></w:pPr><w:r><w:rPr/><w:t xml:space="preserve"></w:t></w:r></w:p><w:p><w:pPr><w:jc w:val="both"/></w:pPr><w:r><w:rPr/><w:t xml:space="preserve">3. 该工具箱还提供了一些辅助功能，如数据预处理、模型评估和可视化等。这些功能使用户能够更好地理解和分析类增量学习任务中的结果，并为进一步改进算法提供指导。</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根据提供的信息，无法对文章进行详细的批判性分析。提供的内容只包括文章的标题和一些基本信息，没有提供文章的具体内容和观点。要进行批判性分析，需要对文章的论证、证据和观点进行评估。</w:t></w:r></w:p><w:p><w:pPr><w:pStyle w:val="Heading1"/></w:pPr><w:bookmarkStart w:id="5" w:name="_Toc5"/><w:r><w:t>Topics for further research:</w:t></w:r><w:bookmarkEnd w:id="5"/></w:p><w:p><w:pPr><w:spacing w:after="0"/><w:numPr><w:ilvl w:val="0"/><w:numId w:val="2"/></w:numPr></w:pPr><w:r><w:rPr/><w:t xml:space="preserve">使用关键短语搜索文章的标题，以了解相关的背景信息和观点。
</w:t></w:r></w:p><w:p><w:pPr><w:spacing w:after="0"/><w:numPr><w:ilvl w:val="0"/><w:numId w:val="2"/></w:numPr></w:pPr><w:r><w:rPr/><w:t xml:space="preserve">搜索作者的其他作品，以了解他们的观点和立场。
</w:t></w:r></w:p><w:p><w:pPr><w:spacing w:after="0"/><w:numPr><w:ilvl w:val="0"/><w:numId w:val="2"/></w:numPr></w:pPr><w:r><w:rPr/><w:t xml:space="preserve">搜索相关的新闻报道或评论，以获取其他人对该主题的观点和分析。
</w:t></w:r></w:p><w:p><w:pPr><w:spacing w:after="0"/><w:numPr><w:ilvl w:val="0"/><w:numId w:val="2"/></w:numPr></w:pPr><w:r><w:rPr/><w:t xml:space="preserve">查找相关的学术研究或专家意见，以获取更深入的分析和论证。
</w:t></w:r></w:p><w:p><w:pPr><w:spacing w:after="0"/><w:numPr><w:ilvl w:val="0"/><w:numId w:val="2"/></w:numPr></w:pPr><w:r><w:rPr/><w:t xml:space="preserve">尝试找到类似主题的其他文章，以比较不同观点和论证。
</w:t></w:r></w:p><w:p><w:pPr><w:numPr><w:ilvl w:val="0"/><w:numId w:val="2"/></w:numPr></w:pPr><w:r><w:rPr/><w:t xml:space="preserve">如果可能，联系作者或相关专家，以获取更多信息和解释。</w:t></w:r></w:p><w:p><w:pPr><w:pStyle w:val="Heading1"/></w:pPr><w:bookmarkStart w:id="6" w:name="_Toc6"/><w:r><w:t>Report location:</w:t></w:r><w:bookmarkEnd w:id="6"/></w:p><w:p><w:hyperlink r:id="rId8" w:history="1"><w:r><w:rPr><w:color w:val="2980b9"/><w:u w:val="single"/></w:rPr><w:t xml:space="preserve">https://www.fullpicture.app/item/ea7c8d0637b55cc11c5120f10ae655b0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FC45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BmRFLNLAsWscSWwUT1cooy3qbviENDHpBCX3Q-PCnnt&amp;uniplatform=NZKPT" TargetMode="External"/><Relationship Id="rId8" Type="http://schemas.openxmlformats.org/officeDocument/2006/relationships/hyperlink" Target="https://www.fullpicture.app/item/ea7c8d0637b55cc11c5120f10ae655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2024-01-26T06:51:01+01:00</dcterms:created>
  <dcterms:modified xsi:type="dcterms:W3CDTF">2024-01-26T06:51:01+01:00</dcterms:modified>
</cp:coreProperties>
</file>

<file path=docProps/custom.xml><?xml version="1.0" encoding="utf-8"?>
<Properties xmlns="http://schemas.openxmlformats.org/officeDocument/2006/custom-properties" xmlns:vt="http://schemas.openxmlformats.org/officeDocument/2006/docPropsVTypes"/>
</file>