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Wagner group: US to designate Russian mercenary group as a 'transnational criminal organization' | CNN Politics</w:t>
      </w:r>
      <w:br/>
      <w:hyperlink r:id="rId7" w:history="1">
        <w:r>
          <w:rPr>
            <w:color w:val="2980b9"/>
            <w:u w:val="single"/>
          </w:rPr>
          <w:t xml:space="preserve">https://www.cnn.com/2023/01/20/politics/us-russia-wagner-group/index.html</w:t>
        </w:r>
      </w:hyperlink>
    </w:p>
    <w:p>
      <w:pPr>
        <w:pStyle w:val="Heading1"/>
      </w:pPr>
      <w:bookmarkStart w:id="2" w:name="_Toc2"/>
      <w:r>
        <w:t>Article summary:</w:t>
      </w:r>
      <w:bookmarkEnd w:id="2"/>
    </w:p>
    <w:p>
      <w:pPr>
        <w:jc w:val="both"/>
      </w:pPr>
      <w:r>
        <w:rPr/>
        <w:t xml:space="preserve">1. The US Treasury Department will designate the Russian mercenary organization Wagner Group as a “transnational criminal organization” and impose additional sanctions against it.</w:t>
      </w:r>
    </w:p>
    <w:p>
      <w:pPr>
        <w:jc w:val="both"/>
      </w:pPr>
      <w:r>
        <w:rPr/>
        <w:t xml:space="preserve">2. The White House has recognized the transcontinental threat posed by Wagner, citing its ongoing pattern of serious criminal activity.</w:t>
      </w:r>
    </w:p>
    <w:p>
      <w:pPr>
        <w:jc w:val="both"/>
      </w:pPr>
      <w:r>
        <w:rPr/>
        <w:t xml:space="preserve">3. The US has released newly declassified photos to back up their claim about the Wagner Group.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newly declassified photos from the US government. It also cites sources such as the National Security Council Coordinator for Strategic Communications John Kirby, which adds credibility to the article's claims. Additionally, there is no indication of bias or partiality in the article, as it presents both sides of the story equally and does not promote any particular point of view. However, there are some points that could be explored further in order to provide a more comprehensive understanding of the situation. For example, while the article mentions that sanctions will be imposed against Wagner Group and its support network across the world, it does not provide any details on what these sanctions might entail or how they will affect those involved. Additionally, while it mentions that Wagner poses a transcontinental threat due to its criminal activities, it does not provide any evidence or examples to back up this claim. Furthermore, there is no mention of possible risks associated with imposing sanctions against Wagner Group or how this might affect other countries or organizations involved in this conflict.</w:t>
      </w:r>
    </w:p>
    <w:p>
      <w:pPr>
        <w:pStyle w:val="Heading1"/>
      </w:pPr>
      <w:bookmarkStart w:id="5" w:name="_Toc5"/>
      <w:r>
        <w:t>Topics for further research:</w:t>
      </w:r>
      <w:bookmarkEnd w:id="5"/>
    </w:p>
    <w:p>
      <w:pPr>
        <w:spacing w:after="0"/>
        <w:numPr>
          <w:ilvl w:val="0"/>
          <w:numId w:val="2"/>
        </w:numPr>
      </w:pPr>
      <w:r>
        <w:rPr/>
        <w:t xml:space="preserve">Impact of sanctions on Wagner Group</w:t>
      </w:r>
    </w:p>
    <w:p>
      <w:pPr>
        <w:spacing w:after="0"/>
        <w:numPr>
          <w:ilvl w:val="0"/>
          <w:numId w:val="2"/>
        </w:numPr>
      </w:pPr>
      <w:r>
        <w:rPr/>
        <w:t xml:space="preserve">Criminal activities of Wagner Group</w:t>
      </w:r>
    </w:p>
    <w:p>
      <w:pPr>
        <w:spacing w:after="0"/>
        <w:numPr>
          <w:ilvl w:val="0"/>
          <w:numId w:val="2"/>
        </w:numPr>
      </w:pPr>
      <w:r>
        <w:rPr/>
        <w:t xml:space="preserve">Risks associated with sanctions against Wagner Group</w:t>
      </w:r>
    </w:p>
    <w:p>
      <w:pPr>
        <w:spacing w:after="0"/>
        <w:numPr>
          <w:ilvl w:val="0"/>
          <w:numId w:val="2"/>
        </w:numPr>
      </w:pPr>
      <w:r>
        <w:rPr/>
        <w:t xml:space="preserve">International implications of sanctions against Wagner Group</w:t>
      </w:r>
    </w:p>
    <w:p>
      <w:pPr>
        <w:spacing w:after="0"/>
        <w:numPr>
          <w:ilvl w:val="0"/>
          <w:numId w:val="2"/>
        </w:numPr>
      </w:pPr>
      <w:r>
        <w:rPr/>
        <w:t xml:space="preserve">US government response to Wagner Group</w:t>
      </w:r>
    </w:p>
    <w:p>
      <w:pPr>
        <w:numPr>
          <w:ilvl w:val="0"/>
          <w:numId w:val="2"/>
        </w:numPr>
      </w:pPr>
      <w:r>
        <w:rPr/>
        <w:t xml:space="preserve">Transcontinental threat posed by Wagner Group</w:t>
      </w:r>
    </w:p>
    <w:p>
      <w:pPr>
        <w:pStyle w:val="Heading1"/>
      </w:pPr>
      <w:bookmarkStart w:id="6" w:name="_Toc6"/>
      <w:r>
        <w:t>Report location:</w:t>
      </w:r>
      <w:bookmarkEnd w:id="6"/>
    </w:p>
    <w:p>
      <w:hyperlink r:id="rId8" w:history="1">
        <w:r>
          <w:rPr>
            <w:color w:val="2980b9"/>
            <w:u w:val="single"/>
          </w:rPr>
          <w:t xml:space="preserve">https://www.fullpicture.app/item/e9fcb18b5bba1321f26b17d39fd06225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C1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1/20/politics/us-russia-wagner-group/index.html" TargetMode="External"/><Relationship Id="rId8" Type="http://schemas.openxmlformats.org/officeDocument/2006/relationships/hyperlink" Target="https://www.fullpicture.app/item/e9fcb18b5bba1321f26b17d39fd062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2023-02-19T07:53:41+01:00</dcterms:created>
  <dcterms:modified xsi:type="dcterms:W3CDTF">2023-02-19T07:53:41+01:00</dcterms:modified>
</cp:coreProperties>
</file>

<file path=docProps/custom.xml><?xml version="1.0" encoding="utf-8"?>
<Properties xmlns="http://schemas.openxmlformats.org/officeDocument/2006/custom-properties" xmlns:vt="http://schemas.openxmlformats.org/officeDocument/2006/docPropsVTypes"/>
</file>