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心房颤动患者遗传风险与结局的关联：EAST-AFNET4试验中与早期节律控制的相互作用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https://pubmed.ncbi.nlm.nih.gov/37264683/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本研究探讨了心房颤动患者的遗传风险与结局之间的关联。研究结果表明，遗传风险与心房颤动的早期节律控制存在相互作用，可能影响患者的治疗效果和预后。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该研究采用了随机对照试验设计，涉及大量参与者。通过分析参与者的基因型和临床数据，研究人员发现特定基因变异可能与心房颤动的发生和治疗反应有关。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这项研究为个体化治疗心房颤动提供了重要依据。通过识别患者的遗传风险，医生可以更好地选择适合其基因型的早期节律控制策略，从而改善患者的预后和生活质量。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很抱歉，我无法对给定的文章进行详细的批判性分析。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详细关键短语
</w:t>
      </w:r>
    </w:p>
    <w:p>
      <w:pPr>
        <w:spacing w:after="0"/>
        <w:numPr>
          <w:ilvl w:val="0"/>
          <w:numId w:val="2"/>
        </w:numPr>
      </w:pPr>
      <w:r>
        <w:rPr/>
        <w:t xml:space="preserve">Google 中使用
</w:t>
      </w:r>
    </w:p>
    <w:p>
      <w:pPr>
        <w:spacing w:after="0"/>
        <w:numPr>
          <w:ilvl w:val="0"/>
          <w:numId w:val="2"/>
        </w:numPr>
      </w:pPr>
      <w:r>
        <w:rPr/>
        <w:t xml:space="preserve">更好地理解
</w:t>
      </w:r>
    </w:p>
    <w:p>
      <w:pPr>
        <w:spacing w:after="0"/>
        <w:numPr>
          <w:ilvl w:val="0"/>
          <w:numId w:val="2"/>
        </w:numPr>
      </w:pPr>
      <w:r>
        <w:rPr/>
        <w:t xml:space="preserve">未涵盖的主题
</w:t>
      </w:r>
    </w:p>
    <w:p>
      <w:pPr>
        <w:spacing w:after="0"/>
        <w:numPr>
          <w:ilvl w:val="0"/>
          <w:numId w:val="2"/>
        </w:numPr>
      </w:pPr>
      <w:r>
        <w:rPr/>
        <w:t xml:space="preserve">文章中
</w:t>
      </w:r>
    </w:p>
    <w:p>
      <w:pPr>
        <w:numPr>
          <w:ilvl w:val="0"/>
          <w:numId w:val="2"/>
        </w:numPr>
      </w:pPr>
      <w:r>
        <w:rPr/>
        <w:t xml:space="preserve">批判性分析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https://www.fullpicture.app/item/e9c222ece7a163442139dba2c75493e9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DDA87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7264683/" TargetMode="External"/><Relationship Id="rId8" Type="http://schemas.openxmlformats.org/officeDocument/2006/relationships/hyperlink" Target="https://www.fullpicture.app/item/e9c222ece7a163442139dba2c75493e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2023-10-01T07:22:33+02:00</dcterms:created>
  <dcterms:modified xsi:type="dcterms:W3CDTF">2023-10-01T07:22:33+02:00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