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努力建设人与自然和谐共生的现代化 习近平总书记引领生态文明建设纪实————头条——中央纪委国家监委网站</w:t>
      </w:r>
      <w:br/>
      <w:hyperlink r:id="rId7" w:history="1">
        <w:r>
          <w:rPr>
            <w:color w:val="2980b9"/>
            <w:u w:val="single"/>
          </w:rPr>
          <w:t xml:space="preserve">https://www.ccdi.gov.cn/toutiaon/202307/t20230717_275748.html</w:t>
        </w:r>
      </w:hyperlink>
    </w:p>
    <w:p>
      <w:pPr>
        <w:pStyle w:val="Heading1"/>
      </w:pPr>
      <w:bookmarkStart w:id="2" w:name="_Toc2"/>
      <w:r>
        <w:t>Article summary:</w:t>
      </w:r>
      <w:bookmarkEnd w:id="2"/>
    </w:p>
    <w:p>
      <w:pPr>
        <w:jc w:val="both"/>
      </w:pPr>
      <w:r>
        <w:rPr/>
        <w:t xml:space="preserve">1. 习近平总书记引领生态文明建设：文章介绍了习近平总书记对生态文明建设的重要性和他在不同地方的实地考察和指导工作。他强调了保护自然环境、推动可持续发展的重要性，并提出了构建人与自然和谐共生的现代化的理念。</w:t>
      </w:r>
    </w:p>
    <w:p>
      <w:pPr>
        <w:jc w:val="both"/>
      </w:pPr>
      <w:r>
        <w:rPr/>
        <w:t xml:space="preserve"/>
      </w:r>
    </w:p>
    <w:p>
      <w:pPr>
        <w:jc w:val="both"/>
      </w:pPr>
      <w:r>
        <w:rPr/>
        <w:t xml:space="preserve">2. 生态文明建设取得历史性成就：文章指出，在习近平总书记的领导下，中国在生态文明建设方面取得了历史性的转变和成就。通过系统管理和保护河流流域，加强生态环境保护和恢复，中国的山水风景变得更加美丽。同时，黄河流域的植被覆盖率显著增加，水质达到二级水质标准，全国各地在生态保护和高质量发展方面都取得了新进展。</w:t>
      </w:r>
    </w:p>
    <w:p>
      <w:pPr>
        <w:jc w:val="both"/>
      </w:pPr>
      <w:r>
        <w:rPr/>
        <w:t xml:space="preserve"/>
      </w:r>
    </w:p>
    <w:p>
      <w:pPr>
        <w:jc w:val="both"/>
      </w:pPr>
      <w:r>
        <w:rPr/>
        <w:t xml:space="preserve">3. 习近平生态文明思想：文章介绍了习近平生态文明思想的形成过程和核心内容。习近平强调人与自然是命运共同体，人类文明与自然生态密切相关。他提出了绿色发展、促进人与自然和谐共存等重要理念，并将生态文明建设纳入中国特色社会主义事业的总体布局中。习近平生态文明思想成为指导中国生态文明建设的基本遵循和行动指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这篇文章是一篇宣传性质的报道，旨在赞美习近平总书记对生态文明建设的引领作用。然而，文章存在一些潜在的偏见和问题。</w:t>
      </w:r>
    </w:p>
    <w:p>
      <w:pPr>
        <w:jc w:val="both"/>
      </w:pPr>
      <w:r>
        <w:rPr/>
        <w:t xml:space="preserve"/>
      </w:r>
    </w:p>
    <w:p>
      <w:pPr>
        <w:jc w:val="both"/>
      </w:pPr>
      <w:r>
        <w:rPr/>
        <w:t xml:space="preserve">首先，文章过于强调习近平总书记的个人作用，将他描述为生态文明建设的领导者和思想导航者。这种个人崇拜的倾向可能会掩盖其他人对生态文明建设所做出的贡献，并忽视了集体努力和全社会参与的重要性。</w:t>
      </w:r>
    </w:p>
    <w:p>
      <w:pPr>
        <w:jc w:val="both"/>
      </w:pPr>
      <w:r>
        <w:rPr/>
        <w:t xml:space="preserve"/>
      </w:r>
    </w:p>
    <w:p>
      <w:pPr>
        <w:jc w:val="both"/>
      </w:pPr>
      <w:r>
        <w:rPr/>
        <w:t xml:space="preserve">其次，文章没有提及生态文明建设中可能面临的挑战和风险。例如，中国在经济发展过程中产生了大量的环境污染和资源消耗问题，如何解决这些问题并实现可持续发展是一个复杂而艰巨的任务。文章没有提供关于如何应对这些挑战和风险的讨论。</w:t>
      </w:r>
    </w:p>
    <w:p>
      <w:pPr>
        <w:jc w:val="both"/>
      </w:pPr>
      <w:r>
        <w:rPr/>
        <w:t xml:space="preserve"/>
      </w:r>
    </w:p>
    <w:p>
      <w:pPr>
        <w:jc w:val="both"/>
      </w:pPr>
      <w:r>
        <w:rPr/>
        <w:t xml:space="preserve">此外，文章缺乏对不同观点和意见的探讨。它只呈现了习近平总书记对生态文明建设的积极评价，而没有提及任何可能存在争议或批评的观点。这种片面报道可能会给读者留下一个不完整或歪曲事实的印象。</w:t>
      </w:r>
    </w:p>
    <w:p>
      <w:pPr>
        <w:jc w:val="both"/>
      </w:pPr>
      <w:r>
        <w:rPr/>
        <w:t xml:space="preserve"/>
      </w:r>
    </w:p>
    <w:p>
      <w:pPr>
        <w:jc w:val="both"/>
      </w:pPr>
      <w:r>
        <w:rPr/>
        <w:t xml:space="preserve">最后，文章没有提供足够的证据来支持其所提出的主张。例如，它声称中国的生态文明建设取得了历史性的成就和奇迹，但没有具体说明这些成就是什么，并且没有引用任何数据或研究来支持这些说法。缺乏实证数据可能会削弱文章的可信度。</w:t>
      </w:r>
    </w:p>
    <w:p>
      <w:pPr>
        <w:jc w:val="both"/>
      </w:pPr>
      <w:r>
        <w:rPr/>
        <w:t xml:space="preserve"/>
      </w:r>
    </w:p>
    <w:p>
      <w:pPr>
        <w:jc w:val="both"/>
      </w:pPr>
      <w:r>
        <w:rPr/>
        <w:t xml:space="preserve">综上所述，这篇文章存在一些潜在的偏见和问题，包括个人崇拜、片面报道、缺乏讨论不同观点和意见以及缺乏证据支持等。读者应该保持批判思维并寻找更全面和客观的信息来评估生态文明建设的实际情况。</w:t>
      </w:r>
    </w:p>
    <w:p>
      <w:pPr>
        <w:pStyle w:val="Heading1"/>
      </w:pPr>
      <w:bookmarkStart w:id="5" w:name="_Toc5"/>
      <w:r>
        <w:t>Topics for further research:</w:t>
      </w:r>
      <w:bookmarkEnd w:id="5"/>
    </w:p>
    <w:p>
      <w:pPr>
        <w:spacing w:after="0"/>
        <w:numPr>
          <w:ilvl w:val="0"/>
          <w:numId w:val="2"/>
        </w:numPr>
      </w:pPr>
      <w:r>
        <w:rPr/>
        <w:t xml:space="preserve">习近平总书记对生态文明建设的个人作用
</w:t>
      </w:r>
    </w:p>
    <w:p>
      <w:pPr>
        <w:spacing w:after="0"/>
        <w:numPr>
          <w:ilvl w:val="0"/>
          <w:numId w:val="2"/>
        </w:numPr>
      </w:pPr>
      <w:r>
        <w:rPr/>
        <w:t xml:space="preserve">生态文明建设中的挑战和风险
</w:t>
      </w:r>
    </w:p>
    <w:p>
      <w:pPr>
        <w:spacing w:after="0"/>
        <w:numPr>
          <w:ilvl w:val="0"/>
          <w:numId w:val="2"/>
        </w:numPr>
      </w:pPr>
      <w:r>
        <w:rPr/>
        <w:t xml:space="preserve">不同观点和意见的探讨
</w:t>
      </w:r>
    </w:p>
    <w:p>
      <w:pPr>
        <w:spacing w:after="0"/>
        <w:numPr>
          <w:ilvl w:val="0"/>
          <w:numId w:val="2"/>
        </w:numPr>
      </w:pPr>
      <w:r>
        <w:rPr/>
        <w:t xml:space="preserve">文章中提出的主张缺乏证据支持
</w:t>
      </w:r>
    </w:p>
    <w:p>
      <w:pPr>
        <w:spacing w:after="0"/>
        <w:numPr>
          <w:ilvl w:val="0"/>
          <w:numId w:val="2"/>
        </w:numPr>
      </w:pPr>
      <w:r>
        <w:rPr/>
        <w:t xml:space="preserve">个人崇拜和片面报道的问题
</w:t>
      </w:r>
    </w:p>
    <w:p>
      <w:pPr>
        <w:numPr>
          <w:ilvl w:val="0"/>
          <w:numId w:val="2"/>
        </w:numPr>
      </w:pPr>
      <w:r>
        <w:rPr/>
        <w:t xml:space="preserve">寻找更全面和客观的信息来评估生态文明建设的实际情况</w:t>
      </w:r>
    </w:p>
    <w:p>
      <w:pPr>
        <w:pStyle w:val="Heading1"/>
      </w:pPr>
      <w:bookmarkStart w:id="6" w:name="_Toc6"/>
      <w:r>
        <w:t>Report location:</w:t>
      </w:r>
      <w:bookmarkEnd w:id="6"/>
    </w:p>
    <w:p>
      <w:hyperlink r:id="rId8" w:history="1">
        <w:r>
          <w:rPr>
            <w:color w:val="2980b9"/>
            <w:u w:val="single"/>
          </w:rPr>
          <w:t xml:space="preserve">https://www.fullpicture.app/item/e8d9cf1cc882d6c1e0f8c0aab1dd89c9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39C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cdi.gov.cn/toutiaon/202307/t20230717_275748.html" TargetMode="External"/><Relationship Id="rId8" Type="http://schemas.openxmlformats.org/officeDocument/2006/relationships/hyperlink" Target="https://www.fullpicture.app/item/e8d9cf1cc882d6c1e0f8c0aab1dd89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2024-01-10T10:37:54+01:00</dcterms:created>
  <dcterms:modified xsi:type="dcterms:W3CDTF">2024-01-10T10:37:54+01:00</dcterms:modified>
</cp:coreProperties>
</file>

<file path=docProps/custom.xml><?xml version="1.0" encoding="utf-8"?>
<Properties xmlns="http://schemas.openxmlformats.org/officeDocument/2006/custom-properties" xmlns:vt="http://schemas.openxmlformats.org/officeDocument/2006/docPropsVTypes"/>
</file>