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���񴦻�ӭ����</w:t>
      </w:r>
      <w:br/>
      <w:hyperlink r:id="rId7" w:history="1">
        <w:r>
          <w:rPr>
            <w:color w:val="2980b9"/>
            <w:u w:val="single"/>
          </w:rPr>
          <w:t xml:space="preserve">http://jiaowu.sicau.edu.cn/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文章标题为《欢迎访问我们的网站》，表明文章内容是关于某个网站的介绍或欢迎信息。</w:t>
      </w:r>
    </w:p>
    <w:p>
      <w:pPr>
        <w:jc w:val="both"/>
      </w:pPr>
      <w:r>
        <w:rPr/>
        <w:t xml:space="preserve">2. 文章提到了版权信息和保留所有权利，说明该网站对其内容有版权保护，并禁止未经授权的使用。</w:t>
      </w:r>
    </w:p>
    <w:p>
      <w:pPr>
        <w:jc w:val="both"/>
      </w:pPr>
      <w:r>
        <w:rPr/>
        <w:t xml:space="preserve">3. 文章还提到了IE11浏览器的兼容性，说明该网站支持使用IE11浏览器进行访问。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根据给出的文章内容，我们可以进行以下批判性分析：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潜在偏见及其来源：文章标题中使用了乱码字符，无法确定其真实含义。这可能表明作者有意隐藏或模糊文章的主题或立场，引发读者对文章内容的怀疑。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片面报道：文章没有提供任何具体信息或论点来支持其所述内容。它只是列举了一些数字和术语，但没有解释它们的背景、来源或意义。这种片面报道使得读者很难理解作者想要传达的信息。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无根据的主张：文章中提到了一些数字和术语，如IE11、9155、36和111764120等，但没有提供任何解释或上下文来说明它们的含义。因此，这些数字和术语被视为无根据的主张。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缺失的考虑点：文章没有提供任何关于所讨论问题的背景信息或相关细节。缺乏这些重要信息使得读者很难理解作者所述内容，并且无法全面评估该问题。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所提出主张的缺失证据：除了列举一些数字和术语外，文章没有提供任何证据或数据来支持其所述观点。缺乏可靠证据使得读者难以相信作者的主张。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未探索的反驳：文章没有提供任何可能存在的反对意见或观点。这种单方面的陈述使得读者无法获得全面的信息，从而无法形成自己的判断。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宣传内容和偏袒：文章中使用了一些宣传性词语，如"�����������"和"�Ĵ�ũҵ��ѧ����"等。这些词语暗示着作者可能有特定的立场或目的，并试图通过文章来宣传某种观点。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是否注意到可能的风险：文章没有提及任何与所讨论问题相关的潜在风险或负面影响。这种忽略可能导致读者对问题的理解不完整，无法全面评估其重要性。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没有平等地呈现双方：文章没有提供任何关于不同观点或立场的平衡报道。这种单方面呈现使得读者无法获得全面信息，并且可能导致偏见或误解。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给出的文章内容存在许多问题，包括潜在偏见、片面报道、无根据的主张、缺失考虑点、缺乏证据支持、未探索反驳等。这些问题使得读者难以理解文章的真实意图和信息，同时也引发了对作者立场和目的的质疑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文章标题乱码字符的真实含义
</w:t>
      </w:r>
    </w:p>
    <w:p>
      <w:pPr>
        <w:spacing w:after="0"/>
        <w:numPr>
          <w:ilvl w:val="0"/>
          <w:numId w:val="2"/>
        </w:numPr>
      </w:pPr>
      <w:r>
        <w:rPr/>
        <w:t xml:space="preserve">文章所述内容的具体信息和论点
</w:t>
      </w:r>
    </w:p>
    <w:p>
      <w:pPr>
        <w:spacing w:after="0"/>
        <w:numPr>
          <w:ilvl w:val="0"/>
          <w:numId w:val="2"/>
        </w:numPr>
      </w:pPr>
      <w:r>
        <w:rPr/>
        <w:t xml:space="preserve">数字和术语的解释和上下文
</w:t>
      </w:r>
    </w:p>
    <w:p>
      <w:pPr>
        <w:spacing w:after="0"/>
        <w:numPr>
          <w:ilvl w:val="0"/>
          <w:numId w:val="2"/>
        </w:numPr>
      </w:pPr>
      <w:r>
        <w:rPr/>
        <w:t xml:space="preserve">所讨论问题的背景信息和相关细节
</w:t>
      </w:r>
    </w:p>
    <w:p>
      <w:pPr>
        <w:spacing w:after="0"/>
        <w:numPr>
          <w:ilvl w:val="0"/>
          <w:numId w:val="2"/>
        </w:numPr>
      </w:pPr>
      <w:r>
        <w:rPr/>
        <w:t xml:space="preserve">证据或数据来支持所述观点
</w:t>
      </w:r>
    </w:p>
    <w:p>
      <w:pPr>
        <w:numPr>
          <w:ilvl w:val="0"/>
          <w:numId w:val="2"/>
        </w:numPr>
      </w:pPr>
      <w:r>
        <w:rPr/>
        <w:t xml:space="preserve">可能存在的反对意见或观点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https://www.fullpicture.app/item/e6ef76e58e1bb8f4600a13a370fa1d6c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88C5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iaowu.sicau.edu.cn/" TargetMode="External"/><Relationship Id="rId8" Type="http://schemas.openxmlformats.org/officeDocument/2006/relationships/hyperlink" Target="https://www.fullpicture.app/item/e6ef76e58e1bb8f4600a13a370fa1d6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2024-01-11T08:26:46+01:00</dcterms:created>
  <dcterms:modified xsi:type="dcterms:W3CDTF">2024-01-11T08:26:46+01:00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