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/biz/ - FANTOM - Business &amp; Finance - 4chan</w:t>
      </w:r>
      <w:br/>
      <w:hyperlink r:id="rId7" w:history="1">
        <w:r>
          <w:rPr>
            <w:color w:val="2980b9"/>
            <w:u w:val="single"/>
          </w:rPr>
          <w:t xml:space="preserve">https://boards.4channel.org/biz/thread/53793648</w:t>
        </w:r>
      </w:hyperlink>
    </w:p>
    <w:p>
      <w:pPr>
        <w:pStyle w:val="Heading1"/>
      </w:pPr>
      <w:bookmarkStart w:id="2" w:name="_Toc2"/>
      <w:r>
        <w:t>Article summary:</w:t>
      </w:r>
      <w:bookmarkEnd w:id="2"/>
    </w:p>
    <w:p>
      <w:pPr>
        <w:jc w:val="both"/>
      </w:pPr>
      <w:r>
        <w:rPr/>
        <w:t xml:space="preserve">1. Tigris, the dev of Tarot, made wise decisions during the bear market and was able to secure close partnerships with Thena, Camelot, Velodrome, and SolidlyETH.</w:t>
      </w:r>
    </w:p>
    <w:p>
      <w:pPr>
        <w:jc w:val="both"/>
      </w:pPr>
      <w:r>
        <w:rPr/>
        <w:t xml:space="preserve">2. Tarot stands to benefit from their success by being the cheapest option for auto-compounding their LPs and their only option for LP leveraging.</w:t>
      </w:r>
    </w:p>
    <w:p>
      <w:pPr>
        <w:jc w:val="both"/>
      </w:pPr>
      <w:r>
        <w:rPr/>
        <w:t xml:space="preserve">3. There are upcoming supply vaults that will rival the rates AAVE and COMP would give due to being funded by degens looking to leverage their LP.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facts about Tigris' decisions during the bear market and his successful partnerships with other projects. However, it is important to note that there is a potential bias in favor of Tigris as he is mentioned positively throughout the article without any mention of any potential risks or drawbacks associated with his decisions or partnerships. Additionally, there is no mention of any counterarguments or opposing views which could be explored further in order to provide a more balanced perspective on the topic. Furthermore, there is no evidence provided for some of the claims made in the article such as those regarding Tarot's efficiency and real non-TAROT emitting yield which should be noted before readers take these statements at face value. Finally, it should also be noted that some of the language used in this article could be seen as promotional content which could lead readers to form an overly positive opinion about Tarot without considering all relevant information.</w:t>
      </w:r>
    </w:p>
    <w:p>
      <w:pPr>
        <w:pStyle w:val="Heading1"/>
      </w:pPr>
      <w:bookmarkStart w:id="5" w:name="_Toc5"/>
      <w:r>
        <w:t>Topics for further research:</w:t>
      </w:r>
      <w:bookmarkEnd w:id="5"/>
    </w:p>
    <w:p>
      <w:pPr>
        <w:spacing w:after="0"/>
        <w:numPr>
          <w:ilvl w:val="0"/>
          <w:numId w:val="2"/>
        </w:numPr>
      </w:pPr>
      <w:r>
        <w:rPr/>
        <w:t xml:space="preserve">Risks associated with Tigris' decisions</w:t>
      </w:r>
    </w:p>
    <w:p>
      <w:pPr>
        <w:spacing w:after="0"/>
        <w:numPr>
          <w:ilvl w:val="0"/>
          <w:numId w:val="2"/>
        </w:numPr>
      </w:pPr>
      <w:r>
        <w:rPr/>
        <w:t xml:space="preserve">Counterarguments to Tigris' partnerships</w:t>
      </w:r>
    </w:p>
    <w:p>
      <w:pPr>
        <w:spacing w:after="0"/>
        <w:numPr>
          <w:ilvl w:val="0"/>
          <w:numId w:val="2"/>
        </w:numPr>
      </w:pPr>
      <w:r>
        <w:rPr/>
        <w:t xml:space="preserve">Evidence for Tarot's efficiency</w:t>
      </w:r>
    </w:p>
    <w:p>
      <w:pPr>
        <w:spacing w:after="0"/>
        <w:numPr>
          <w:ilvl w:val="0"/>
          <w:numId w:val="2"/>
        </w:numPr>
      </w:pPr>
      <w:r>
        <w:rPr/>
        <w:t xml:space="preserve">Real non-TAROT emitting yield</w:t>
      </w:r>
    </w:p>
    <w:p>
      <w:pPr>
        <w:spacing w:after="0"/>
        <w:numPr>
          <w:ilvl w:val="0"/>
          <w:numId w:val="2"/>
        </w:numPr>
      </w:pPr>
      <w:r>
        <w:rPr/>
        <w:t xml:space="preserve">Promotional content in Tarot article</w:t>
      </w:r>
    </w:p>
    <w:p>
      <w:pPr>
        <w:numPr>
          <w:ilvl w:val="0"/>
          <w:numId w:val="2"/>
        </w:numPr>
      </w:pPr>
      <w:r>
        <w:rPr/>
        <w:t xml:space="preserve">Balanced perspective on Tarot</w:t>
      </w:r>
    </w:p>
    <w:p>
      <w:pPr>
        <w:pStyle w:val="Heading1"/>
      </w:pPr>
      <w:bookmarkStart w:id="6" w:name="_Toc6"/>
      <w:r>
        <w:t>Report location:</w:t>
      </w:r>
      <w:bookmarkEnd w:id="6"/>
    </w:p>
    <w:p>
      <w:hyperlink r:id="rId8" w:history="1">
        <w:r>
          <w:rPr>
            <w:color w:val="2980b9"/>
            <w:u w:val="single"/>
          </w:rPr>
          <w:t xml:space="preserve">https://www.fullpicture.app/item/e6c7047782bac67ac425f357b1415ad5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2B4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4channel.org/biz/thread/53793648" TargetMode="External"/><Relationship Id="rId8" Type="http://schemas.openxmlformats.org/officeDocument/2006/relationships/hyperlink" Target="https://www.fullpicture.app/item/e6c7047782bac67ac425f357b1415a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2023-02-26T22:16:15+01:00</dcterms:created>
  <dcterms:modified xsi:type="dcterms:W3CDTF">2023-02-26T22:16:15+01:00</dcterms:modified>
</cp:coreProperties>
</file>

<file path=docProps/custom.xml><?xml version="1.0" encoding="utf-8"?>
<Properties xmlns="http://schemas.openxmlformats.org/officeDocument/2006/custom-properties" xmlns:vt="http://schemas.openxmlformats.org/officeDocument/2006/docPropsVTypes"/>
</file>