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在城市地区大规模部署太阳能光伏阵列对气温的潜在影响 - ScienceDirect</w:t>
      </w:r>
      <w:br/>
      <w:hyperlink r:id="rId7" w:history="1">
        <w:r>
          <w:rPr>
            <w:color w:val="2980b9"/>
            <w:u w:val="single"/>
          </w:rPr>
          <w:t xml:space="preserve">https://www.sciencedirect.com/science/article/pii/S0038092X12003386?via%3Dihub=</w:t>
        </w:r>
      </w:hyperlink>
    </w:p>
    <w:p>
      <w:pPr>
        <w:pStyle w:val="Heading1"/>
      </w:pPr>
      <w:bookmarkStart w:id="2" w:name="_Toc2"/>
      <w:r>
        <w:t>Article summary:</w:t>
      </w:r>
      <w:bookmarkEnd w:id="2"/>
    </w:p>
    <w:p>
      <w:pPr>
        <w:jc w:val="both"/>
      </w:pPr>
      <w:r>
        <w:rPr/>
        <w:t xml:space="preserve">1. 加州计划在城市地区大规模部署太阳能光伏阵列，以减少化石燃料发电厂的温室气体和其他污染物排放。</w:t>
      </w:r>
    </w:p>
    <w:p>
      <w:pPr>
        <w:jc w:val="both"/>
      </w:pPr>
      <w:r>
        <w:rPr/>
        <w:t xml:space="preserve">2. 模拟结果表明，大规模光伏部署对气温和城市热岛没有不利影响，并且可以冷却城市环境。</w:t>
      </w:r>
    </w:p>
    <w:p>
      <w:pPr>
        <w:jc w:val="both"/>
      </w:pPr>
      <w:r>
        <w:rPr/>
        <w:t xml:space="preserve">3. 在高密度部署城市太阳能光伏阵列的假设未来年度情景下，可能会有一些变暖效应，但预计不会对冷表面进行这种极端高密度部署。</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在城市地区大规模部署太阳能光伏阵列对气温的潜在影响进行评估的研究。文章认为，大规模光伏部署对气温和城市热岛没有不利影响，并且可以冷却城市环境。然而，在凉爽城市和高密度部署城市太阳能光伏阵列的假设未来年度情景下，可能会发生一些不利影响。</w:t>
      </w:r>
    </w:p>
    <w:p>
      <w:pPr>
        <w:jc w:val="both"/>
      </w:pPr>
      <w:r>
        <w:rPr/>
        <w:t xml:space="preserve"/>
      </w:r>
    </w:p>
    <w:p>
      <w:pPr>
        <w:jc w:val="both"/>
      </w:pPr>
      <w:r>
        <w:rPr/>
        <w:t xml:space="preserve">该文章存在以下问题：</w:t>
      </w:r>
    </w:p>
    <w:p>
      <w:pPr>
        <w:jc w:val="both"/>
      </w:pPr>
      <w:r>
        <w:rPr/>
        <w:t xml:space="preserve"/>
      </w:r>
    </w:p>
    <w:p>
      <w:pPr>
        <w:jc w:val="both"/>
      </w:pPr>
      <w:r>
        <w:rPr/>
        <w:t xml:space="preserve">1. 潜在偏见及其来源：该文章可能存在对太阳能光伏阵列的过度乐观态度，忽略了其可能带来的负面影响。这种偏见可能源于作者或研究机构与太阳能产业相关联。</w:t>
      </w:r>
    </w:p>
    <w:p>
      <w:pPr>
        <w:jc w:val="both"/>
      </w:pPr>
      <w:r>
        <w:rPr/>
        <w:t xml:space="preserve"/>
      </w:r>
    </w:p>
    <w:p>
      <w:pPr>
        <w:jc w:val="both"/>
      </w:pPr>
      <w:r>
        <w:rPr/>
        <w:t xml:space="preserve">2. 片面报道：该文章只关注了太阳能光伏阵列对气温的潜在影响，而忽略了其他方面的影响，如土地使用、野生动物栖息地破坏等。</w:t>
      </w:r>
    </w:p>
    <w:p>
      <w:pPr>
        <w:jc w:val="both"/>
      </w:pPr>
      <w:r>
        <w:rPr/>
        <w:t xml:space="preserve"/>
      </w:r>
    </w:p>
    <w:p>
      <w:pPr>
        <w:jc w:val="both"/>
      </w:pPr>
      <w:r>
        <w:rPr/>
        <w:t xml:space="preserve">3. 无根据的主张：该文章声称大规模光伏部署可以改变地表-大气界面的辐射平衡，但并未提供足够证据支持这一主张。</w:t>
      </w:r>
    </w:p>
    <w:p>
      <w:pPr>
        <w:jc w:val="both"/>
      </w:pPr>
      <w:r>
        <w:rPr/>
        <w:t xml:space="preserve"/>
      </w:r>
    </w:p>
    <w:p>
      <w:pPr>
        <w:jc w:val="both"/>
      </w:pPr>
      <w:r>
        <w:rPr/>
        <w:t xml:space="preserve">4. 缺失的考虑点：该文章未考虑太阳能光伏阵列的制造和处理过程可能带来的环境影响，如化学品污染、废弃物处理等。</w:t>
      </w:r>
    </w:p>
    <w:p>
      <w:pPr>
        <w:jc w:val="both"/>
      </w:pPr>
      <w:r>
        <w:rPr/>
        <w:t xml:space="preserve"/>
      </w:r>
    </w:p>
    <w:p>
      <w:pPr>
        <w:jc w:val="both"/>
      </w:pPr>
      <w:r>
        <w:rPr/>
        <w:t xml:space="preserve">5. 所提出主张的缺失证据：该文章声称大规模光伏部署对气温和城市热岛没有不利影响，并且可以冷却城市环境，但并未提供足够证据支持这一主张。</w:t>
      </w:r>
    </w:p>
    <w:p>
      <w:pPr>
        <w:jc w:val="both"/>
      </w:pPr>
      <w:r>
        <w:rPr/>
        <w:t xml:space="preserve"/>
      </w:r>
    </w:p>
    <w:p>
      <w:pPr>
        <w:jc w:val="both"/>
      </w:pPr>
      <w:r>
        <w:rPr/>
        <w:t xml:space="preserve">6. 未探索的反驳：该文章未探讨可能存在的反驳观点，如太阳能光伏阵列对野生动物栖息地破坏、土地使用问题等。</w:t>
      </w:r>
    </w:p>
    <w:p>
      <w:pPr>
        <w:jc w:val="both"/>
      </w:pPr>
      <w:r>
        <w:rPr/>
        <w:t xml:space="preserve"/>
      </w:r>
    </w:p>
    <w:p>
      <w:pPr>
        <w:jc w:val="both"/>
      </w:pPr>
      <w:r>
        <w:rPr/>
        <w:t xml:space="preserve">7. 宣传内容：该文章可能存在宣传内容，忽略了太阳能光伏阵列可能带来的负面影响。</w:t>
      </w:r>
    </w:p>
    <w:p>
      <w:pPr>
        <w:jc w:val="both"/>
      </w:pPr>
      <w:r>
        <w:rPr/>
        <w:t xml:space="preserve"/>
      </w:r>
    </w:p>
    <w:p>
      <w:pPr>
        <w:jc w:val="both"/>
      </w:pPr>
      <w:r>
        <w:rPr/>
        <w:t xml:space="preserve">8. 偏袒：该文章可能存在偏袒太阳能产业的情况，忽略了其他可再生能源技术的优势和局限性。</w:t>
      </w:r>
    </w:p>
    <w:p>
      <w:pPr>
        <w:jc w:val="both"/>
      </w:pPr>
      <w:r>
        <w:rPr/>
        <w:t xml:space="preserve"/>
      </w:r>
    </w:p>
    <w:p>
      <w:pPr>
        <w:jc w:val="both"/>
      </w:pPr>
      <w:r>
        <w:rPr/>
        <w:t xml:space="preserve">9. 是否注意到可能的风险：该文章未充分考虑太阳能光伏阵列可能带来的风险和不确定性，如天气变化、设备故障等。</w:t>
      </w:r>
    </w:p>
    <w:p>
      <w:pPr>
        <w:jc w:val="both"/>
      </w:pPr>
      <w:r>
        <w:rPr/>
        <w:t xml:space="preserve"/>
      </w:r>
    </w:p>
    <w:p>
      <w:pPr>
        <w:jc w:val="both"/>
      </w:pPr>
      <w:r>
        <w:rPr/>
        <w:t xml:space="preserve">10. 没有平等地呈现双方：该文章只关注了太阳能光伏阵列的优势，而未平等地呈现其他可再生能源技术的优势和局限性。</w:t>
      </w:r>
    </w:p>
    <w:p>
      <w:pPr>
        <w:pStyle w:val="Heading1"/>
      </w:pPr>
      <w:bookmarkStart w:id="5" w:name="_Toc5"/>
      <w:r>
        <w:t>Topics for further research:</w:t>
      </w:r>
      <w:bookmarkEnd w:id="5"/>
    </w:p>
    <w:p>
      <w:pPr>
        <w:spacing w:after="0"/>
        <w:numPr>
          <w:ilvl w:val="0"/>
          <w:numId w:val="2"/>
        </w:numPr>
      </w:pPr>
      <w:r>
        <w:rPr/>
        <w:t xml:space="preserve">Potential bias and its sources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spacing w:after="0"/>
        <w:numPr>
          <w:ilvl w:val="0"/>
          <w:numId w:val="2"/>
        </w:numPr>
      </w:pPr>
      <w:r>
        <w:rPr/>
        <w:t xml:space="preserve">Unexplored counterarguments
</w:t>
      </w:r>
    </w:p>
    <w:p>
      <w:pPr>
        <w:spacing w:after="0"/>
        <w:numPr>
          <w:ilvl w:val="0"/>
          <w:numId w:val="2"/>
        </w:numPr>
      </w:pPr>
      <w:r>
        <w:rPr/>
        <w:t xml:space="preserve">Promotional content
</w:t>
      </w:r>
    </w:p>
    <w:p>
      <w:pPr>
        <w:spacing w:after="0"/>
        <w:numPr>
          <w:ilvl w:val="0"/>
          <w:numId w:val="2"/>
        </w:numPr>
      </w:pPr>
      <w:r>
        <w:rPr/>
        <w:t xml:space="preserve">Favoritism
</w:t>
      </w:r>
    </w:p>
    <w:p>
      <w:pPr>
        <w:spacing w:after="0"/>
        <w:numPr>
          <w:ilvl w:val="0"/>
          <w:numId w:val="2"/>
        </w:numPr>
      </w:pPr>
      <w:r>
        <w:rPr/>
        <w:t xml:space="preserve">Failure to acknowledge potential risks
1</w:t>
      </w:r>
    </w:p>
    <w:p>
      <w:pPr>
        <w:numPr>
          <w:ilvl w:val="0"/>
          <w:numId w:val="2"/>
        </w:numPr>
      </w:pPr>
      <w:r>
        <w:rPr/>
        <w:t xml:space="preserve">Unequal presentation of alternatives</w:t>
      </w:r>
    </w:p>
    <w:p>
      <w:pPr>
        <w:pStyle w:val="Heading1"/>
      </w:pPr>
      <w:bookmarkStart w:id="6" w:name="_Toc6"/>
      <w:r>
        <w:t>Report location:</w:t>
      </w:r>
      <w:bookmarkEnd w:id="6"/>
    </w:p>
    <w:p>
      <w:hyperlink r:id="rId8" w:history="1">
        <w:r>
          <w:rPr>
            <w:color w:val="2980b9"/>
            <w:u w:val="single"/>
          </w:rPr>
          <w:t xml:space="preserve">https://www.fullpicture.app/item/e51da44cb06b8b33302b693877732414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E18A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8092X12003386?via%3Dihub=" TargetMode="External"/><Relationship Id="rId8" Type="http://schemas.openxmlformats.org/officeDocument/2006/relationships/hyperlink" Target="https://www.fullpicture.app/item/e51da44cb06b8b33302b6938777324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2024-01-07T10:26:39+01:00</dcterms:created>
  <dcterms:modified xsi:type="dcterms:W3CDTF">2024-01-07T10:26:39+01:00</dcterms:modified>
</cp:coreProperties>
</file>

<file path=docProps/custom.xml><?xml version="1.0" encoding="utf-8"?>
<Properties xmlns="http://schemas.openxmlformats.org/officeDocument/2006/custom-properties" xmlns:vt="http://schemas.openxmlformats.org/officeDocument/2006/docPropsVTypes"/>
</file>