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稀土，你了解吗？_中国地质调查局</w:t>
      </w:r>
      <w:br/>
      <w:hyperlink r:id="rId7" w:history="1">
        <w:r>
          <w:rPr>
            <w:color w:val="2980b9"/>
            <w:u w:val="single"/>
          </w:rPr>
          <w:t xml:space="preserve">https://www.cgs.gov.cn/ddztt/jdqr/dqr51/jzsdwhd/202004/t20200422_632084.html</w:t>
        </w:r>
      </w:hyperlink>
    </w:p>
    <w:p>
      <w:pPr>
        <w:pStyle w:val="Heading1"/>
      </w:pPr>
      <w:bookmarkStart w:id="2" w:name="_Toc2"/>
      <w:r>
        <w:t>Article summary:</w:t>
      </w:r>
      <w:bookmarkEnd w:id="2"/>
    </w:p>
    <w:p>
      <w:pPr>
        <w:jc w:val="both"/>
      </w:pPr>
      <w:r>
        <w:rPr/>
        <w:t xml:space="preserve">1. 稀土资源的重要性：文章介绍了稀土资源的重要性，特别是在新材料、新能源和信息技术等新兴产业中的广泛应用。稀土是一种不可再生资源，虽然总体使用量较小，但由于其独特的光学和电磁性质，在各个领域都有着不可替代和重要的作用。</w:t>
      </w:r>
    </w:p>
    <w:p>
      <w:pPr>
        <w:jc w:val="both"/>
      </w:pPr>
      <w:r>
        <w:rPr/>
        <w:t xml:space="preserve"/>
      </w:r>
    </w:p>
    <w:p>
      <w:pPr>
        <w:jc w:val="both"/>
      </w:pPr>
      <w:r>
        <w:rPr/>
        <w:t xml:space="preserve">2. 中国稀土资源储量和开发情况：文章指出中国是世界上稀土资源储量最大的国家，拥有全球17种稀土金属。然而，经过多年无序开采后，中国的稀土储量仅剩下42%。文章还提到了中国主要的稀土矿山，如巴彦淖尔稀土矿、山东微山稀土矿和绵宁稀土矿。</w:t>
      </w:r>
    </w:p>
    <w:p>
      <w:pPr>
        <w:jc w:val="both"/>
      </w:pPr>
      <w:r>
        <w:rPr/>
        <w:t xml:space="preserve"/>
      </w:r>
    </w:p>
    <w:p>
      <w:pPr>
        <w:jc w:val="both"/>
      </w:pPr>
      <w:r>
        <w:rPr/>
        <w:t xml:space="preserve">3. 中国地质调查局成都综合利用所的工作：文章介绍了成都综合利用所长期以来致力于稀土资源的调查与评价工作，并在勘探、选矿、冶金和新材料等领域取得了一系列国际先进技术。该所将继续以稀土资源为核心，加快建设中国地质调查局稀土资源应用技术研发中心，创新稀土尾矿无害化利用技术，并在西南地区等资源前景区进行战略矿产资源的综合调查和评价，为高质量经济社会发展和国家战略矿产资源安全提供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这篇文章主要介绍了中国地质调查局成都综合矿产利用研究所对稀土资源的研究和开发。然而，文章存在一些潜在的偏见和问题。</w:t>
      </w:r>
    </w:p>
    <w:p>
      <w:pPr>
        <w:jc w:val="both"/>
      </w:pPr>
      <w:r>
        <w:rPr/>
        <w:t xml:space="preserve"/>
      </w:r>
    </w:p>
    <w:p>
      <w:pPr>
        <w:jc w:val="both"/>
      </w:pPr>
      <w:r>
        <w:rPr/>
        <w:t xml:space="preserve">首先，文章过于强调中国是世界上稀土资源储量最大的国家，并将其称为“稀土大国”。这种宣传性语言可能会导致读者对中国在稀土领域的优势地位产生误解。事实上，虽然中国拥有丰富的稀土资源，但其他国家也有相当数量的储量，并且正在积极开发和利用这些资源。</w:t>
      </w:r>
    </w:p>
    <w:p>
      <w:pPr>
        <w:jc w:val="both"/>
      </w:pPr>
      <w:r>
        <w:rPr/>
        <w:t xml:space="preserve"/>
      </w:r>
    </w:p>
    <w:p>
      <w:pPr>
        <w:jc w:val="both"/>
      </w:pPr>
      <w:r>
        <w:rPr/>
        <w:t xml:space="preserve">其次，文章没有提及稀土开采对环境和社会的潜在影响。稀土开采通常涉及大量水资源消耗、土地破坏和化学物质排放等问题。此外，由于对稀土需求的增加，一些国家可能会面临供应不足的风险。因此，在讨论稀土开发时应该平衡考虑经济利益、环境保护和可持续发展之间的关系。</w:t>
      </w:r>
    </w:p>
    <w:p>
      <w:pPr>
        <w:jc w:val="both"/>
      </w:pPr>
      <w:r>
        <w:rPr/>
        <w:t xml:space="preserve"/>
      </w:r>
    </w:p>
    <w:p>
      <w:pPr>
        <w:jc w:val="both"/>
      </w:pPr>
      <w:r>
        <w:rPr/>
        <w:t xml:space="preserve">另外，文章没有提供充分的证据来支持其关于稀土广泛应用于新材料、新能源和信息技术等领域的主张。虽然稀土在某些高科技领域具有重要作用，但并不是所有新材料和新能源都依赖于稀土。文章应该提供更多的数据和研究结果来支持其观点。</w:t>
      </w:r>
    </w:p>
    <w:p>
      <w:pPr>
        <w:jc w:val="both"/>
      </w:pPr>
      <w:r>
        <w:rPr/>
        <w:t xml:space="preserve"/>
      </w:r>
    </w:p>
    <w:p>
      <w:pPr>
        <w:jc w:val="both"/>
      </w:pPr>
      <w:r>
        <w:rPr/>
        <w:t xml:space="preserve">此外，文章没有探讨稀土价格波动对全球市场的影响。过去几年中，稀土价格经历了剧烈波动，这对一些行业造成了困扰。文章应该提供更全面的分析，包括对价格波动原因和可能的风险进行评估。</w:t>
      </w:r>
    </w:p>
    <w:p>
      <w:pPr>
        <w:jc w:val="both"/>
      </w:pPr>
      <w:r>
        <w:rPr/>
        <w:t xml:space="preserve"/>
      </w:r>
    </w:p>
    <w:p>
      <w:pPr>
        <w:jc w:val="both"/>
      </w:pPr>
      <w:r>
        <w:rPr/>
        <w:t xml:space="preserve">最后，文章没有平等地呈现双方观点。它过于强调中国在稀土领域的优势地位，而忽视了其他国家在该领域的贡献和发展。一个更全面和客观的报道应该考虑到各个国家在稀土开发中的角色和利益。</w:t>
      </w:r>
    </w:p>
    <w:p>
      <w:pPr>
        <w:jc w:val="both"/>
      </w:pPr>
      <w:r>
        <w:rPr/>
        <w:t xml:space="preserve"/>
      </w:r>
    </w:p>
    <w:p>
      <w:pPr>
        <w:jc w:val="both"/>
      </w:pPr>
      <w:r>
        <w:rPr/>
        <w:t xml:space="preserve">综上所述，这篇文章存在一些潜在偏见和问题，在讨论稀土开发时需要更加客观、全面地考虑各种因素，并提供充分的证据来支持其观点。</w:t>
      </w:r>
    </w:p>
    <w:p>
      <w:pPr>
        <w:pStyle w:val="Heading1"/>
      </w:pPr>
      <w:bookmarkStart w:id="5" w:name="_Toc5"/>
      <w:r>
        <w:t>Topics for further research:</w:t>
      </w:r>
      <w:bookmarkEnd w:id="5"/>
    </w:p>
    <w:p>
      <w:pPr>
        <w:spacing w:after="0"/>
        <w:numPr>
          <w:ilvl w:val="0"/>
          <w:numId w:val="2"/>
        </w:numPr>
      </w:pPr>
      <w:r>
        <w:rPr/>
        <w:t xml:space="preserve">稀土资源开采对环境和社会的影响
</w:t>
      </w:r>
    </w:p>
    <w:p>
      <w:pPr>
        <w:spacing w:after="0"/>
        <w:numPr>
          <w:ilvl w:val="0"/>
          <w:numId w:val="2"/>
        </w:numPr>
      </w:pPr>
      <w:r>
        <w:rPr/>
        <w:t xml:space="preserve">稀土供应不足的风险
</w:t>
      </w:r>
    </w:p>
    <w:p>
      <w:pPr>
        <w:spacing w:after="0"/>
        <w:numPr>
          <w:ilvl w:val="0"/>
          <w:numId w:val="2"/>
        </w:numPr>
      </w:pPr>
      <w:r>
        <w:rPr/>
        <w:t xml:space="preserve">稀土在新材料、新能源和信息技术中的应用范围
</w:t>
      </w:r>
    </w:p>
    <w:p>
      <w:pPr>
        <w:spacing w:after="0"/>
        <w:numPr>
          <w:ilvl w:val="0"/>
          <w:numId w:val="2"/>
        </w:numPr>
      </w:pPr>
      <w:r>
        <w:rPr/>
        <w:t xml:space="preserve">稀土价格波动对全球市场的影响
</w:t>
      </w:r>
    </w:p>
    <w:p>
      <w:pPr>
        <w:spacing w:after="0"/>
        <w:numPr>
          <w:ilvl w:val="0"/>
          <w:numId w:val="2"/>
        </w:numPr>
      </w:pPr>
      <w:r>
        <w:rPr/>
        <w:t xml:space="preserve">其他国家在稀土开发中的角色和贡献
</w:t>
      </w:r>
    </w:p>
    <w:p>
      <w:pPr>
        <w:numPr>
          <w:ilvl w:val="0"/>
          <w:numId w:val="2"/>
        </w:numPr>
      </w:pPr>
      <w:r>
        <w:rPr/>
        <w:t xml:space="preserve">稀土开发的可持续性和环境保护问题</w:t>
      </w:r>
    </w:p>
    <w:p>
      <w:pPr>
        <w:pStyle w:val="Heading1"/>
      </w:pPr>
      <w:bookmarkStart w:id="6" w:name="_Toc6"/>
      <w:r>
        <w:t>Report location:</w:t>
      </w:r>
      <w:bookmarkEnd w:id="6"/>
    </w:p>
    <w:p>
      <w:hyperlink r:id="rId8" w:history="1">
        <w:r>
          <w:rPr>
            <w:color w:val="2980b9"/>
            <w:u w:val="single"/>
          </w:rPr>
          <w:t xml:space="preserve">https://www.fullpicture.app/item/e4e5863fc2518e8803191dd50a702b0f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D4D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gs.gov.cn/ddztt/jdqr/dqr51/jzsdwhd/202004/t20200422_632084.html" TargetMode="External"/><Relationship Id="rId8" Type="http://schemas.openxmlformats.org/officeDocument/2006/relationships/hyperlink" Target="https://www.fullpicture.app/item/e4e5863fc2518e8803191dd50a702b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2024-03-10T18:27:54+01:00</dcterms:created>
  <dcterms:modified xsi:type="dcterms:W3CDTF">2024-03-10T18:27:54+01:00</dcterms:modified>
</cp:coreProperties>
</file>

<file path=docProps/custom.xml><?xml version="1.0" encoding="utf-8"?>
<Properties xmlns="http://schemas.openxmlformats.org/officeDocument/2006/custom-properties" xmlns:vt="http://schemas.openxmlformats.org/officeDocument/2006/docPropsVTypes"/>
</file>