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首次发现：人体血液中存在微塑料！它们是如何“入侵”人体的？_腾讯新闻</w:t>
      </w:r>
      <w:br/>
      <w:hyperlink r:id="rId7" w:history="1">
        <w:r>
          <w:rPr>
            <w:color w:val="2980b9"/>
            <w:u w:val="single"/>
          </w:rPr>
          <w:t xml:space="preserve">https://new.qq.com/rain/a/20220402A03BAH00</w:t>
        </w:r>
      </w:hyperlink>
    </w:p>
    <w:p>
      <w:pPr>
        <w:pStyle w:val="Heading1"/>
      </w:pPr>
      <w:bookmarkStart w:id="2" w:name="_Toc2"/>
      <w:r>
        <w:t>Article summary:</w:t>
      </w:r>
      <w:bookmarkEnd w:id="2"/>
    </w:p>
    <w:p>
      <w:pPr>
        <w:jc w:val="both"/>
      </w:pPr>
      <w:r>
        <w:rPr/>
        <w:t xml:space="preserve">1. 首次在人体血液中发现微塑料，研究显示17名参与者的血液样本中出现了可量化微塑料，检测率为77%。</w:t>
      </w:r>
    </w:p>
    <w:p>
      <w:pPr>
        <w:jc w:val="both"/>
      </w:pPr>
      <w:r>
        <w:rPr/>
        <w:t xml:space="preserve">2. 微塑料可以广泛存在于自然界的任何地方，包括食物、空气和血液等，对人体健康造成潜在威胁。</w:t>
      </w:r>
    </w:p>
    <w:p>
      <w:pPr>
        <w:jc w:val="both"/>
      </w:pPr>
      <w:r>
        <w:rPr/>
        <w:t xml:space="preserve">3. 塑料种类多样，其中聚乙烯、聚苯乙烯和聚对苯二甲酸乙二醇酯是检测出的微塑料中占比最高的三种。长期影响尚待研究。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该文章的主题是关于人体血液中存在微塑料的发现，但是在阅读过程中，可以看到一些潜在的偏见和不足之处。</w:t>
      </w:r>
    </w:p>
    <w:p>
      <w:pPr>
        <w:jc w:val="both"/>
      </w:pPr>
      <w:r>
        <w:rPr/>
        <w:t xml:space="preserve"/>
      </w:r>
    </w:p>
    <w:p>
      <w:pPr>
        <w:jc w:val="both"/>
      </w:pPr>
      <w:r>
        <w:rPr/>
        <w:t xml:space="preserve">首先，文章没有提供足够的证据来支持其所述的“微塑料入侵人体”的说法。虽然研究人员发现了微塑料存在于17名参与者的血液样本中，但是他们并没有确定这些微塑料是否会对人体产生危害或长期影响。因此，在没有更多证据支持之前，我们不能轻易地认为微塑料已经“入侵”了人体。</w:t>
      </w:r>
    </w:p>
    <w:p>
      <w:pPr>
        <w:jc w:val="both"/>
      </w:pPr>
      <w:r>
        <w:rPr/>
        <w:t xml:space="preserve"/>
      </w:r>
    </w:p>
    <w:p>
      <w:pPr>
        <w:jc w:val="both"/>
      </w:pPr>
      <w:r>
        <w:rPr/>
        <w:t xml:space="preserve">其次，文章没有探讨可能存在的风险和解决方案。尽管微塑料被发现存在于人体内部，但是我们仍然需要更多的研究来确定它们是否会对健康产生负面影响。同时，我们也需要考虑如何减少微塑料进入环境和人类身体内部的风险，并采取相应措施来解决这个问题。</w:t>
      </w:r>
    </w:p>
    <w:p>
      <w:pPr>
        <w:jc w:val="both"/>
      </w:pPr>
      <w:r>
        <w:rPr/>
        <w:t xml:space="preserve"/>
      </w:r>
    </w:p>
    <w:p>
      <w:pPr>
        <w:jc w:val="both"/>
      </w:pPr>
      <w:r>
        <w:rPr/>
        <w:t xml:space="preserve">此外，文章似乎只关注了微塑料对人类健康的影响，并未探讨其对环境和其他生物造成的影响。事实上，微塑料已经被发现存在于海洋、土壤、空气等各种环境中，并且可能会对野生动物和整个生态系统产生负面影响。因此，在讨论这个问题时，我们应该考虑到所有相关方面。</w:t>
      </w:r>
    </w:p>
    <w:p>
      <w:pPr>
        <w:jc w:val="both"/>
      </w:pPr>
      <w:r>
        <w:rPr/>
        <w:t xml:space="preserve"/>
      </w:r>
    </w:p>
    <w:p>
      <w:pPr>
        <w:jc w:val="both"/>
      </w:pPr>
      <w:r>
        <w:rPr/>
        <w:t xml:space="preserve">最后，在报道这个问题时，媒体应该保持客观公正，并避免片面报道或宣传内容。我们需要基于科学证据来评估问题，并提供全面而平衡的信息给读者。</w:t>
      </w:r>
    </w:p>
    <w:p>
      <w:pPr>
        <w:pStyle w:val="Heading1"/>
      </w:pPr>
      <w:bookmarkStart w:id="5" w:name="_Toc5"/>
      <w:r>
        <w:t>Topics for further research:</w:t>
      </w:r>
      <w:bookmarkEnd w:id="5"/>
    </w:p>
    <w:p>
      <w:pPr>
        <w:spacing w:after="0"/>
        <w:numPr>
          <w:ilvl w:val="0"/>
          <w:numId w:val="2"/>
        </w:numPr>
      </w:pPr>
      <w:r>
        <w:rPr/>
        <w:t xml:space="preserve">Insufficient evidence to support the claim of microplastic invasion in human body
</w:t>
      </w:r>
    </w:p>
    <w:p>
      <w:pPr>
        <w:spacing w:after="0"/>
        <w:numPr>
          <w:ilvl w:val="0"/>
          <w:numId w:val="2"/>
        </w:numPr>
      </w:pPr>
      <w:r>
        <w:rPr/>
        <w:t xml:space="preserve">Lack of exploration of potential risks and solutions
</w:t>
      </w:r>
    </w:p>
    <w:p>
      <w:pPr>
        <w:spacing w:after="0"/>
        <w:numPr>
          <w:ilvl w:val="0"/>
          <w:numId w:val="2"/>
        </w:numPr>
      </w:pPr>
      <w:r>
        <w:rPr/>
        <w:t xml:space="preserve">Neglect of the impact of microplastics on the environment and other organisms
</w:t>
      </w:r>
    </w:p>
    <w:p>
      <w:pPr>
        <w:spacing w:after="0"/>
        <w:numPr>
          <w:ilvl w:val="0"/>
          <w:numId w:val="2"/>
        </w:numPr>
      </w:pPr>
      <w:r>
        <w:rPr/>
        <w:t xml:space="preserve">Need for a comprehensive and balanced approach in reporting the issue
</w:t>
      </w:r>
    </w:p>
    <w:p>
      <w:pPr>
        <w:spacing w:after="0"/>
        <w:numPr>
          <w:ilvl w:val="0"/>
          <w:numId w:val="2"/>
        </w:numPr>
      </w:pPr>
      <w:r>
        <w:rPr/>
        <w:t xml:space="preserve">Microplastics in various environments and their potential negative effects on wildlife and ecosystems
</w:t>
      </w:r>
    </w:p>
    <w:p>
      <w:pPr>
        <w:numPr>
          <w:ilvl w:val="0"/>
          <w:numId w:val="2"/>
        </w:numPr>
      </w:pPr>
      <w:r>
        <w:rPr/>
        <w:t xml:space="preserve">Importance of basing discussions on scientific evidence and providing comprehensive information to readers.</w:t>
      </w:r>
    </w:p>
    <w:p>
      <w:pPr>
        <w:pStyle w:val="Heading1"/>
      </w:pPr>
      <w:bookmarkStart w:id="6" w:name="_Toc6"/>
      <w:r>
        <w:t>Report location:</w:t>
      </w:r>
      <w:bookmarkEnd w:id="6"/>
    </w:p>
    <w:p>
      <w:hyperlink r:id="rId8" w:history="1">
        <w:r>
          <w:rPr>
            <w:color w:val="2980b9"/>
            <w:u w:val="single"/>
          </w:rPr>
          <w:t xml:space="preserve">https://www.fullpicture.app/item/e4aa0af93f1a4f5e104add30e3851c23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D16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qq.com/rain/a/20220402A03BAH00" TargetMode="External"/><Relationship Id="rId8" Type="http://schemas.openxmlformats.org/officeDocument/2006/relationships/hyperlink" Target="https://www.fullpicture.app/item/e4aa0af93f1a4f5e104add30e3851c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2023-12-28T03:59:28+01:00</dcterms:created>
  <dcterms:modified xsi:type="dcterms:W3CDTF">2023-12-28T03:59:28+01:00</dcterms:modified>
</cp:coreProperties>
</file>

<file path=docProps/custom.xml><?xml version="1.0" encoding="utf-8"?>
<Properties xmlns="http://schemas.openxmlformats.org/officeDocument/2006/custom-properties" xmlns:vt="http://schemas.openxmlformats.org/officeDocument/2006/docPropsVTypes"/>
</file>