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Zotero | Your personal research assistant</w:t>
      </w:r>
      <w:br/>
      <w:hyperlink r:id="rId7" w:history="1">
        <w:r>
          <w:rPr>
            <w:color w:val="2980b9"/>
            <w:u w:val="single"/>
          </w:rPr>
          <w:t xml:space="preserve">https://www.zotero.org/start</w:t>
        </w:r>
      </w:hyperlink>
    </w:p>
    <w:p>
      <w:pPr>
        <w:pStyle w:val="Heading1"/>
      </w:pPr>
      <w:bookmarkStart w:id="2" w:name="_Toc2"/>
      <w:r>
        <w:t>Article summary:</w:t>
      </w:r>
      <w:bookmarkEnd w:id="2"/>
    </w:p>
    <w:p>
      <w:pPr>
        <w:jc w:val="both"/>
      </w:pPr>
      <w:r>
        <w:rPr/>
        <w:t xml:space="preserve">1. 安装 Zotero 连接器，方便在浏览器中直接保存资料到 Zotero。</w:t>
      </w:r>
    </w:p>
    <w:p>
      <w:pPr>
        <w:jc w:val="both"/>
      </w:pPr>
      <w:r>
        <w:rPr/>
        <w:t xml:space="preserve">2. 注册 Zotero 账户，可以免费同步和访问个人图书馆，并加入群组和备份附件文件。</w:t>
      </w:r>
    </w:p>
    <w:p>
      <w:pPr>
        <w:jc w:val="both"/>
      </w:pPr>
      <w:r>
        <w:rPr/>
        <w:t xml:space="preserve">3. 开始建立个人图书馆，探索 Zotero 的功能并阅读快速入门指南，添加项目、整理研究、创建参考文献和在 Word 或 LibreOffice 中引用。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是关于Zotero的安装和注册指南，但存在一些潜在的偏见和片面报道。首先，文章没有提及任何可能的风险或缺点，只是强调了Zotero的优点和功能。这种宣传性质可能会让读者对Zotero产生过分乐观的看法，而忽略了其可能存在的问题。</w:t>
      </w:r>
    </w:p>
    <w:p>
      <w:pPr>
        <w:jc w:val="both"/>
      </w:pPr>
      <w:r>
        <w:rPr/>
        <w:t xml:space="preserve"/>
      </w:r>
    </w:p>
    <w:p>
      <w:pPr>
        <w:jc w:val="both"/>
      </w:pPr>
      <w:r>
        <w:rPr/>
        <w:t xml:space="preserve">另外，文章没有探讨任何与竞争产品或替代方案相关的信息。它似乎只是在推广Zotero，并没有提供一个全面的比较分析，以帮助读者做出更加客观和理性的决定。</w:t>
      </w:r>
    </w:p>
    <w:p>
      <w:pPr>
        <w:jc w:val="both"/>
      </w:pPr>
      <w:r>
        <w:rPr/>
        <w:t xml:space="preserve"/>
      </w:r>
    </w:p>
    <w:p>
      <w:pPr>
        <w:jc w:val="both"/>
      </w:pPr>
      <w:r>
        <w:rPr/>
        <w:t xml:space="preserve">此外，在注册部分，文章强调了创建Zotero账户的重要性，但并未提及任何可能涉及隐私或数据安全问题的内容。对于一些用户来说，他们可能会担心将个人研究数据存储在第三方平台上所带来的潜在风险。</w:t>
      </w:r>
    </w:p>
    <w:p>
      <w:pPr>
        <w:jc w:val="both"/>
      </w:pPr>
      <w:r>
        <w:rPr/>
        <w:t xml:space="preserve"/>
      </w:r>
    </w:p>
    <w:p>
      <w:pPr>
        <w:jc w:val="both"/>
      </w:pPr>
      <w:r>
        <w:rPr/>
        <w:t xml:space="preserve">最后，在介绍如何开始构建自己的图书馆时，文章提供了一些基本操作指南，但并未深入探讨如何有效地利用Zotero进行研究工作。例如，在组织研究材料方面是否有更高级别的技巧或建议，并未详细说明。</w:t>
      </w:r>
    </w:p>
    <w:p>
      <w:pPr>
        <w:jc w:val="both"/>
      </w:pPr>
      <w:r>
        <w:rPr/>
        <w:t xml:space="preserve"/>
      </w:r>
    </w:p>
    <w:p>
      <w:pPr>
        <w:jc w:val="both"/>
      </w:pPr>
      <w:r>
        <w:rPr/>
        <w:t xml:space="preserve">总体而言，这篇文章虽然提供了一些有用的信息和指导，但缺乏全面性和客观性。它更像是一则宣传内容而非真正意义上的批判性分析或评价。读者在阅读时应该保持警惕，并自行进行更深入、全面地调查和比较不同研究管理工具之间的优缺点。</w:t>
      </w:r>
    </w:p>
    <w:p>
      <w:pPr>
        <w:pStyle w:val="Heading1"/>
      </w:pPr>
      <w:bookmarkStart w:id="5" w:name="_Toc5"/>
      <w:r>
        <w:t>Topics for further research:</w:t>
      </w:r>
      <w:bookmarkEnd w:id="5"/>
    </w:p>
    <w:p>
      <w:pPr>
        <w:spacing w:after="0"/>
        <w:numPr>
          <w:ilvl w:val="0"/>
          <w:numId w:val="2"/>
        </w:numPr>
      </w:pPr>
      <w:r>
        <w:rPr/>
        <w:t xml:space="preserve">Zotero的风险和缺点是什么？
</w:t>
      </w:r>
    </w:p>
    <w:p>
      <w:pPr>
        <w:spacing w:after="0"/>
        <w:numPr>
          <w:ilvl w:val="0"/>
          <w:numId w:val="2"/>
        </w:numPr>
      </w:pPr>
      <w:r>
        <w:rPr/>
        <w:t xml:space="preserve">Zotero与竞争产品或替代方案的比较分析
</w:t>
      </w:r>
    </w:p>
    <w:p>
      <w:pPr>
        <w:spacing w:after="0"/>
        <w:numPr>
          <w:ilvl w:val="0"/>
          <w:numId w:val="2"/>
        </w:numPr>
      </w:pPr>
      <w:r>
        <w:rPr/>
        <w:t xml:space="preserve">Zotero账户的隐私和数据安全问题
</w:t>
      </w:r>
    </w:p>
    <w:p>
      <w:pPr>
        <w:spacing w:after="0"/>
        <w:numPr>
          <w:ilvl w:val="0"/>
          <w:numId w:val="2"/>
        </w:numPr>
      </w:pPr>
      <w:r>
        <w:rPr/>
        <w:t xml:space="preserve">如何有效利用Zotero进行研究工作？
</w:t>
      </w:r>
    </w:p>
    <w:p>
      <w:pPr>
        <w:spacing w:after="0"/>
        <w:numPr>
          <w:ilvl w:val="0"/>
          <w:numId w:val="2"/>
        </w:numPr>
      </w:pPr>
      <w:r>
        <w:rPr/>
        <w:t xml:space="preserve">高级技巧或建议来组织研究材料
</w:t>
      </w:r>
    </w:p>
    <w:p>
      <w:pPr>
        <w:numPr>
          <w:ilvl w:val="0"/>
          <w:numId w:val="2"/>
        </w:numPr>
      </w:pPr>
      <w:r>
        <w:rPr/>
        <w:t xml:space="preserve">文章的客观性和全面性如何？</w:t>
      </w:r>
    </w:p>
    <w:p>
      <w:pPr>
        <w:pStyle w:val="Heading1"/>
      </w:pPr>
      <w:bookmarkStart w:id="6" w:name="_Toc6"/>
      <w:r>
        <w:t>Report location:</w:t>
      </w:r>
      <w:bookmarkEnd w:id="6"/>
    </w:p>
    <w:p>
      <w:hyperlink r:id="rId8" w:history="1">
        <w:r>
          <w:rPr>
            <w:color w:val="2980b9"/>
            <w:u w:val="single"/>
          </w:rPr>
          <w:t xml:space="preserve">https://www.fullpicture.app/item/e3f0fe531ceb152ed1a34a390951643b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D17A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otero.org/start" TargetMode="External"/><Relationship Id="rId8" Type="http://schemas.openxmlformats.org/officeDocument/2006/relationships/hyperlink" Target="https://www.fullpicture.app/item/e3f0fe531ceb152ed1a34a39095164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2024-03-06T16:46:31+01:00</dcterms:created>
  <dcterms:modified xsi:type="dcterms:W3CDTF">2024-03-06T16:46:31+01:00</dcterms:modified>
</cp:coreProperties>
</file>

<file path=docProps/custom.xml><?xml version="1.0" encoding="utf-8"?>
<Properties xmlns="http://schemas.openxmlformats.org/officeDocument/2006/custom-properties" xmlns:vt="http://schemas.openxmlformats.org/officeDocument/2006/docPropsVTypes"/>
</file>