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Samuel Richardson, Inventor of the Modern Novel | The New Yorker</w:t>
      </w:r>
      <w:br/>
      <w:hyperlink r:id="rId7" w:history="1">
        <w:r>
          <w:rPr>
            <w:color w:val="2980b9"/>
            <w:u w:val="single"/>
          </w:rPr>
          <w:t xml:space="preserve">https://www.newyorker.com/magazine/2016/05/16/samuel-richardson-inventor-of-the-modern-novel</w:t>
        </w:r>
      </w:hyperlink>
    </w:p>
    <w:p>
      <w:pPr>
        <w:pStyle w:val="Heading1"/>
      </w:pPr>
      <w:bookmarkStart w:id="2" w:name="_Toc2"/>
      <w:r>
        <w:t>Article summary:</w:t>
      </w:r>
      <w:bookmarkEnd w:id="2"/>
    </w:p>
    <w:p>
      <w:pPr>
        <w:jc w:val="both"/>
      </w:pPr>
      <w:r>
        <w:rPr/>
        <w:t xml:space="preserve">1. Samuel Richardson's novel "Pamela" is a Cinderella story, but the resolution of the conflict in the middle of the book leads to a narrative dead zone.</w:t>
      </w:r>
    </w:p>
    <w:p>
      <w:pPr>
        <w:jc w:val="both"/>
      </w:pPr>
      <w:r>
        <w:rPr/>
        <w:t xml:space="preserve">2. Louise Curran's new book "Samuel Richardson and the Art of Letter Writing" looks for insight into Richardson and his milieu by scouring his correspondence.</w:t>
      </w:r>
    </w:p>
    <w:p>
      <w:pPr>
        <w:jc w:val="both"/>
      </w:pPr>
      <w:r>
        <w:rPr/>
        <w:t xml:space="preserve">3. Richardson was generous to friends and business associates, but his strict middle-class morality may seem uninspired. After "Pamela," he became conscious of himself as a public figure and cultivated relationships with admirers.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Samuel Richardson’s life and works, focusing on his novel “Pamela” and Louise Curran’s new book “Samuel Richardson and the Art of Letter Writing” which looks for insight into Richardson and his milieu by scouring his correspondence. The article is generally reliable in its reporting, providing accurate information about Richardson’s life and works without any obvious bias or unsupported claims. It does not present both sides equally, however, as it focuses primarily on praising Richardson’s work rather than exploring any potential criticisms or counterarguments that could be made against him or his writing style. Additionally, there is no mention of possible risks associated with reading or studying Richardson’s work, such as outdated views on gender roles or morality that could be seen as offensive today. All in all, this article provides an informative overview of Samuel Richardson’s life and works without any major issues regarding trustworthiness or reliability.</w:t>
      </w:r>
    </w:p>
    <w:p>
      <w:pPr>
        <w:pStyle w:val="Heading1"/>
      </w:pPr>
      <w:bookmarkStart w:id="5" w:name="_Toc5"/>
      <w:r>
        <w:t>Topics for further research:</w:t>
      </w:r>
      <w:bookmarkEnd w:id="5"/>
    </w:p>
    <w:p>
      <w:pPr>
        <w:spacing w:after="0"/>
        <w:numPr>
          <w:ilvl w:val="0"/>
          <w:numId w:val="2"/>
        </w:numPr>
      </w:pPr>
      <w:r>
        <w:rPr/>
        <w:t xml:space="preserve">Samuel Richardson criticism</w:t>
      </w:r>
    </w:p>
    <w:p>
      <w:pPr>
        <w:spacing w:after="0"/>
        <w:numPr>
          <w:ilvl w:val="0"/>
          <w:numId w:val="2"/>
        </w:numPr>
      </w:pPr>
      <w:r>
        <w:rPr/>
        <w:t xml:space="preserve">Gender roles in Richardson's works</w:t>
      </w:r>
    </w:p>
    <w:p>
      <w:pPr>
        <w:spacing w:after="0"/>
        <w:numPr>
          <w:ilvl w:val="0"/>
          <w:numId w:val="2"/>
        </w:numPr>
      </w:pPr>
      <w:r>
        <w:rPr/>
        <w:t xml:space="preserve">Morality in Richardson's works</w:t>
      </w:r>
    </w:p>
    <w:p>
      <w:pPr>
        <w:spacing w:after="0"/>
        <w:numPr>
          <w:ilvl w:val="0"/>
          <w:numId w:val="2"/>
        </w:numPr>
      </w:pPr>
      <w:r>
        <w:rPr/>
        <w:t xml:space="preserve">Historical context of Richardson's works</w:t>
      </w:r>
    </w:p>
    <w:p>
      <w:pPr>
        <w:spacing w:after="0"/>
        <w:numPr>
          <w:ilvl w:val="0"/>
          <w:numId w:val="2"/>
        </w:numPr>
      </w:pPr>
      <w:r>
        <w:rPr/>
        <w:t xml:space="preserve">Impact of Richardson's works</w:t>
      </w:r>
    </w:p>
    <w:p>
      <w:pPr>
        <w:numPr>
          <w:ilvl w:val="0"/>
          <w:numId w:val="2"/>
        </w:numPr>
      </w:pPr>
      <w:r>
        <w:rPr/>
        <w:t xml:space="preserve">Richardson's influence on later authors</w:t>
      </w:r>
    </w:p>
    <w:p>
      <w:pPr>
        <w:pStyle w:val="Heading1"/>
      </w:pPr>
      <w:bookmarkStart w:id="6" w:name="_Toc6"/>
      <w:r>
        <w:t>Report location:</w:t>
      </w:r>
      <w:bookmarkEnd w:id="6"/>
    </w:p>
    <w:p>
      <w:hyperlink r:id="rId8" w:history="1">
        <w:r>
          <w:rPr>
            <w:color w:val="2980b9"/>
            <w:u w:val="single"/>
          </w:rPr>
          <w:t xml:space="preserve">https://www.fullpicture.app/item/e3eec7e747036399f76ecb8adf46e1e7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D90F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yorker.com/magazine/2016/05/16/samuel-richardson-inventor-of-the-modern-novel" TargetMode="External"/><Relationship Id="rId8" Type="http://schemas.openxmlformats.org/officeDocument/2006/relationships/hyperlink" Target="https://www.fullpicture.app/item/e3eec7e747036399f76ecb8adf46e1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2023-02-24T04:53:50+01:00</dcterms:created>
  <dcterms:modified xsi:type="dcterms:W3CDTF">2023-02-24T04:53:50+01:00</dcterms:modified>
</cp:coreProperties>
</file>

<file path=docProps/custom.xml><?xml version="1.0" encoding="utf-8"?>
<Properties xmlns="http://schemas.openxmlformats.org/officeDocument/2006/custom-properties" xmlns:vt="http://schemas.openxmlformats.org/officeDocument/2006/docPropsVTypes"/>
</file>