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Crosstalk between mechanotransduction and metabolism | Nature Reviews Molecular Cell Biology</w:t>
      </w:r>
      <w:br/>
      <w:hyperlink r:id="rId7" w:history="1">
        <w:r>
          <w:rPr>
            <w:color w:val="2980b9"/>
            <w:u w:val="single"/>
          </w:rPr>
          <w:t xml:space="preserve">https://www.nature.com/articles/s41580-020-00306-w</w:t>
        </w:r>
      </w:hyperlink>
    </w:p>
    <w:p>
      <w:pPr>
        <w:pStyle w:val="Heading1"/>
      </w:pPr>
      <w:bookmarkStart w:id="2" w:name="_Toc2"/>
      <w:r>
        <w:t>Article summary:</w:t>
      </w:r>
      <w:bookmarkEnd w:id="2"/>
    </w:p>
    <w:p>
      <w:pPr>
        <w:jc w:val="both"/>
      </w:pPr>
      <w:r>
        <w:rPr/>
        <w:t xml:space="preserve">1. 机械传导和代谢之间的相互作用：文章讨论了细胞内的机械传导和代谢之间的相互作用。它强调了细胞外基质在机械传导中的重要性，并探讨了细胞形状、力学应力和细胞内蛋白质对代谢过程的影响。</w:t>
      </w:r>
    </w:p>
    <w:p>
      <w:pPr>
        <w:jc w:val="both"/>
      </w:pPr>
      <w:r>
        <w:rPr/>
        <w:t xml:space="preserve"/>
      </w:r>
    </w:p>
    <w:p>
      <w:pPr>
        <w:jc w:val="both"/>
      </w:pPr>
      <w:r>
        <w:rPr/>
        <w:t xml:space="preserve">2. 细胞力学感知：文章介绍了细胞对外界刚度的感知能力。它讨论了细胞如何通过调节其内部结构和功能来适应不同的力学环境，并解释了这种适应性如何影响代谢过程。</w:t>
      </w:r>
    </w:p>
    <w:p>
      <w:pPr>
        <w:jc w:val="both"/>
      </w:pPr>
      <w:r>
        <w:rPr/>
        <w:t xml:space="preserve"/>
      </w:r>
    </w:p>
    <w:p>
      <w:pPr>
        <w:jc w:val="both"/>
      </w:pPr>
      <w:r>
        <w:rPr/>
        <w:t xml:space="preserve">3. 力量和形状对生物组织生长的影响：文章探讨了力量和形状对动物组织生长的影响。它强调了机械因素在发育、再生和癌症等过程中的重要性，并提供了相关研究领域的最新进展。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文章内容才能提供准确的见解。由于没有提供文章的具体内容，无法对其潜在偏见及来源、片面报道、无根据的主张、缺失的考虑点、所提出主张的缺失证据、未探索的反驳、宣传内容，偏袒，是否注意到可能的风险，没有平等地呈现双方等进行评估和讨论。请提供文章内容以便进行进一步分析。</w:t>
      </w:r>
    </w:p>
    <w:p>
      <w:pPr>
        <w:pStyle w:val="Heading1"/>
      </w:pPr>
      <w:bookmarkStart w:id="5" w:name="_Toc5"/>
      <w:r>
        <w:t>Topics for further research:</w:t>
      </w:r>
      <w:bookmarkEnd w:id="5"/>
    </w:p>
    <w:p>
      <w:pPr>
        <w:spacing w:after="0"/>
        <w:numPr>
          <w:ilvl w:val="0"/>
          <w:numId w:val="2"/>
        </w:numPr>
      </w:pPr>
      <w:r>
        <w:rPr/>
        <w:t xml:space="preserve">文章标题
</w:t>
      </w:r>
    </w:p>
    <w:p>
      <w:pPr>
        <w:spacing w:after="0"/>
        <w:numPr>
          <w:ilvl w:val="0"/>
          <w:numId w:val="2"/>
        </w:numPr>
      </w:pPr>
      <w:r>
        <w:rPr/>
        <w:t xml:space="preserve">文章作者
</w:t>
      </w:r>
    </w:p>
    <w:p>
      <w:pPr>
        <w:spacing w:after="0"/>
        <w:numPr>
          <w:ilvl w:val="0"/>
          <w:numId w:val="2"/>
        </w:numPr>
      </w:pPr>
      <w:r>
        <w:rPr/>
        <w:t xml:space="preserve">文章发布日期
</w:t>
      </w:r>
    </w:p>
    <w:p>
      <w:pPr>
        <w:spacing w:after="0"/>
        <w:numPr>
          <w:ilvl w:val="0"/>
          <w:numId w:val="2"/>
        </w:numPr>
      </w:pPr>
      <w:r>
        <w:rPr/>
        <w:t xml:space="preserve">文章来源
</w:t>
      </w:r>
    </w:p>
    <w:p>
      <w:pPr>
        <w:spacing w:after="0"/>
        <w:numPr>
          <w:ilvl w:val="0"/>
          <w:numId w:val="2"/>
        </w:numPr>
      </w:pPr>
      <w:r>
        <w:rPr/>
        <w:t xml:space="preserve">文章主要论点
</w:t>
      </w:r>
    </w:p>
    <w:p>
      <w:pPr>
        <w:numPr>
          <w:ilvl w:val="0"/>
          <w:numId w:val="2"/>
        </w:numPr>
      </w:pPr>
      <w:r>
        <w:rPr/>
        <w:t xml:space="preserve">文章提供的证据或数据</w:t>
      </w:r>
    </w:p>
    <w:p>
      <w:pPr>
        <w:pStyle w:val="Heading1"/>
      </w:pPr>
      <w:bookmarkStart w:id="6" w:name="_Toc6"/>
      <w:r>
        <w:t>Report location:</w:t>
      </w:r>
      <w:bookmarkEnd w:id="6"/>
    </w:p>
    <w:p>
      <w:hyperlink r:id="rId8" w:history="1">
        <w:r>
          <w:rPr>
            <w:color w:val="2980b9"/>
            <w:u w:val="single"/>
          </w:rPr>
          <w:t xml:space="preserve">https://www.fullpicture.app/item/e383c0248e7afe5cdda513067b3b8365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0388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0-020-00306-w" TargetMode="External"/><Relationship Id="rId8" Type="http://schemas.openxmlformats.org/officeDocument/2006/relationships/hyperlink" Target="https://www.fullpicture.app/item/e383c0248e7afe5cdda513067b3b83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2023-09-07T09:49:20+02:00</dcterms:created>
  <dcterms:modified xsi:type="dcterms:W3CDTF">2023-09-07T09:49:20+02:00</dcterms:modified>
</cp:coreProperties>
</file>

<file path=docProps/custom.xml><?xml version="1.0" encoding="utf-8"?>
<Properties xmlns="http://schemas.openxmlformats.org/officeDocument/2006/custom-properties" xmlns:vt="http://schemas.openxmlformats.org/officeDocument/2006/docPropsVTypes"/>
</file>