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Starmtroopers: how Labour’s centrists took back control | The Spectator</w:t>
      </w:r>
      <w:br/>
      <w:hyperlink r:id="rId7" w:history="1">
        <w:r>
          <w:rPr>
            <w:color w:val="2980b9"/>
            <w:u w:val="single"/>
          </w:rPr>
          <w:t xml:space="preserve">https://www.spectator.co.uk/article/the-starmtroopers-how-labours-centrists-took-back-control/</w:t>
        </w:r>
      </w:hyperlink>
    </w:p>
    <w:p>
      <w:pPr>
        <w:pStyle w:val="Heading1"/>
      </w:pPr>
      <w:bookmarkStart w:id="2" w:name="_Toc2"/>
      <w:r>
        <w:t>Article summary:</w:t>
      </w:r>
      <w:bookmarkEnd w:id="2"/>
    </w:p>
    <w:p>
      <w:pPr>
        <w:jc w:val="both"/>
      </w:pPr>
      <w:r>
        <w:rPr/>
        <w:t xml:space="preserve">1. Keir Starmer has been focusing on rooting out the Corbynite influence in the Labour party and finding moderates to replace the far left, with a plan to regain control over the apparatus and then focus on fighting the Tories.</w:t>
      </w:r>
    </w:p>
    <w:p>
      <w:pPr>
        <w:jc w:val="both"/>
      </w:pPr>
      <w:r>
        <w:rPr/>
        <w:t xml:space="preserve">2. The selection for the first 100 Labour target seats has been more tightly controlled than at any previous point in the party’s history, with social media accounts being trawled through for any sign of problematic beliefs.</w:t>
      </w:r>
    </w:p>
    <w:p>
      <w:pPr>
        <w:jc w:val="both"/>
      </w:pPr>
      <w:r>
        <w:rPr/>
        <w:t xml:space="preserve">3. Many of the hopefuls burned by the selection process feel that it has gone beyond looking for obvious racism or anti-Semitism and is a political screening process that is picking people in Starmer's own image.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Spectator's article "The Starmtroopers: how Labour’s centrists took back control" provides an in-depth analysis of Keir Starmer's efforts to root out the Corbynite influence within the Labour Party and replace it with moderates. The article highlights the rigorous selection process for candidates, which includes vetting social media accounts for problematic beliefs and past actions that could bring the party into disrepute. </w:t>
      </w:r>
    </w:p>
    <w:p>
      <w:pPr>
        <w:jc w:val="both"/>
      </w:pPr>
      <w:r>
        <w:rPr/>
        <w:t xml:space="preserve"/>
      </w:r>
    </w:p>
    <w:p>
      <w:pPr>
        <w:jc w:val="both"/>
      </w:pPr>
      <w:r>
        <w:rPr/>
        <w:t xml:space="preserve">However, the article also raises concerns about potential biases and one-sided reporting. It notes that many of the new faces waiting to come to the stage look almost like a Blairite and Brownite restoration, with aides to Blair-era figures making a return. The article also mentions that bankrolling the Starmer army are many Blairites from the past, including Waheed Alli as Labour’s head of election fundraising, with Lords Sainsbury and Levy back in the fold. </w:t>
      </w:r>
    </w:p>
    <w:p>
      <w:pPr>
        <w:jc w:val="both"/>
      </w:pPr>
      <w:r>
        <w:rPr/>
        <w:t xml:space="preserve"/>
      </w:r>
    </w:p>
    <w:p>
      <w:pPr>
        <w:jc w:val="both"/>
      </w:pPr>
      <w:r>
        <w:rPr/>
        <w:t xml:space="preserve">While the article acknowledges that some on the left of the party are complaining of a rout, it does not explore their concerns or provide counterarguments. It also suggests that Starmer's focus on improving quality is not factional but does not provide evidence to support this claim.</w:t>
      </w:r>
    </w:p>
    <w:p>
      <w:pPr>
        <w:jc w:val="both"/>
      </w:pPr>
      <w:r>
        <w:rPr/>
        <w:t xml:space="preserve"/>
      </w:r>
    </w:p>
    <w:p>
      <w:pPr>
        <w:jc w:val="both"/>
      </w:pPr>
      <w:r>
        <w:rPr/>
        <w:t xml:space="preserve">Furthermore, while the article notes that some hopefuls burned by the new selection process feel that it has gone beyond looking for obvious racism or anti-Semitism and is a new Starmerite political screening process, it does not explore these concerns further or provide evidence to support them.</w:t>
      </w:r>
    </w:p>
    <w:p>
      <w:pPr>
        <w:jc w:val="both"/>
      </w:pPr>
      <w:r>
        <w:rPr/>
        <w:t xml:space="preserve"/>
      </w:r>
    </w:p>
    <w:p>
      <w:pPr>
        <w:jc w:val="both"/>
      </w:pPr>
      <w:r>
        <w:rPr/>
        <w:t xml:space="preserve">Overall, while providing valuable insights into Keir Starmer's efforts to reshape the Labour Party, The Spectator's article may be biased towards his centrist agenda and does not fully explore potential counterarguments or concerns from those on the left of the party.</w:t>
      </w:r>
    </w:p>
    <w:p>
      <w:pPr>
        <w:pStyle w:val="Heading1"/>
      </w:pPr>
      <w:bookmarkStart w:id="5" w:name="_Toc5"/>
      <w:r>
        <w:t>Topics for further research:</w:t>
      </w:r>
      <w:bookmarkEnd w:id="5"/>
    </w:p>
    <w:p>
      <w:pPr>
        <w:spacing w:after="0"/>
        <w:numPr>
          <w:ilvl w:val="0"/>
          <w:numId w:val="2"/>
        </w:numPr>
      </w:pPr>
      <w:r>
        <w:rPr/>
        <w:t xml:space="preserve">Criticisms of Keir Starmer's leadership from the left of the Labour Party
</w:t>
      </w:r>
    </w:p>
    <w:p>
      <w:pPr>
        <w:spacing w:after="0"/>
        <w:numPr>
          <w:ilvl w:val="0"/>
          <w:numId w:val="2"/>
        </w:numPr>
      </w:pPr>
      <w:r>
        <w:rPr/>
        <w:t xml:space="preserve">Analysis of the role of Blairite and Brownite figures in Starmer's reshaping of the party
</w:t>
      </w:r>
    </w:p>
    <w:p>
      <w:pPr>
        <w:spacing w:after="0"/>
        <w:numPr>
          <w:ilvl w:val="0"/>
          <w:numId w:val="2"/>
        </w:numPr>
      </w:pPr>
      <w:r>
        <w:rPr/>
        <w:t xml:space="preserve">Examination of the selection process for Labour Party candidates and potential biases
</w:t>
      </w:r>
    </w:p>
    <w:p>
      <w:pPr>
        <w:spacing w:after="0"/>
        <w:numPr>
          <w:ilvl w:val="0"/>
          <w:numId w:val="2"/>
        </w:numPr>
      </w:pPr>
      <w:r>
        <w:rPr/>
        <w:t xml:space="preserve">Views on the effectiveness of Starmer's focus on improving quality within the party
</w:t>
      </w:r>
    </w:p>
    <w:p>
      <w:pPr>
        <w:spacing w:after="0"/>
        <w:numPr>
          <w:ilvl w:val="0"/>
          <w:numId w:val="2"/>
        </w:numPr>
      </w:pPr>
      <w:r>
        <w:rPr/>
        <w:t xml:space="preserve">Concerns about the potential impact of the new selection process on political diversity within the party
</w:t>
      </w:r>
    </w:p>
    <w:p>
      <w:pPr>
        <w:numPr>
          <w:ilvl w:val="0"/>
          <w:numId w:val="2"/>
        </w:numPr>
      </w:pPr>
      <w:r>
        <w:rPr/>
        <w:t xml:space="preserve">Analysis of the role of fundraising and financial support in Starmer's reshaping of the party.</w:t>
      </w:r>
    </w:p>
    <w:p>
      <w:pPr>
        <w:pStyle w:val="Heading1"/>
      </w:pPr>
      <w:bookmarkStart w:id="6" w:name="_Toc6"/>
      <w:r>
        <w:t>Report location:</w:t>
      </w:r>
      <w:bookmarkEnd w:id="6"/>
    </w:p>
    <w:p>
      <w:hyperlink r:id="rId8" w:history="1">
        <w:r>
          <w:rPr>
            <w:color w:val="2980b9"/>
            <w:u w:val="single"/>
          </w:rPr>
          <w:t xml:space="preserve">https://www.fullpicture.app/item/e25b3647b03346bf5a5e7d566ec92768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09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ectator.co.uk/article/the-starmtroopers-how-labours-centrists-took-back-control/" TargetMode="External"/><Relationship Id="rId8" Type="http://schemas.openxmlformats.org/officeDocument/2006/relationships/hyperlink" Target="https://www.fullpicture.app/item/e25b3647b03346bf5a5e7d566ec927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2024-01-20T18:37:33+01:00</dcterms:created>
  <dcterms:modified xsi:type="dcterms:W3CDTF">2024-01-20T18:37:33+01:00</dcterms:modified>
</cp:coreProperties>
</file>

<file path=docProps/custom.xml><?xml version="1.0" encoding="utf-8"?>
<Properties xmlns="http://schemas.openxmlformats.org/officeDocument/2006/custom-properties" xmlns:vt="http://schemas.openxmlformats.org/officeDocument/2006/docPropsVTypes"/>
</file>